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48BE65" w14:textId="77777777" w:rsidR="00CC56C9" w:rsidRPr="00442E44" w:rsidRDefault="00CC56C9">
      <w:pPr>
        <w:jc w:val="center"/>
        <w:rPr>
          <w:b/>
          <w:sz w:val="36"/>
        </w:rPr>
      </w:pPr>
    </w:p>
    <w:p w14:paraId="01BCC997" w14:textId="77777777" w:rsidR="00CC56C9" w:rsidRPr="00496EC6" w:rsidRDefault="00496EC6" w:rsidP="00496EC6">
      <w:pPr>
        <w:jc w:val="center"/>
        <w:rPr>
          <w:b/>
          <w:bCs/>
          <w:sz w:val="36"/>
        </w:rPr>
      </w:pPr>
      <w:bookmarkStart w:id="0" w:name="the-canadian-engineering-education-assoc"/>
      <w:bookmarkEnd w:id="0"/>
      <w:r w:rsidRPr="00496EC6">
        <w:rPr>
          <w:b/>
          <w:bCs/>
          <w:sz w:val="36"/>
        </w:rPr>
        <w:t>The Canadian Engineering Education Association Research Collaboration (CEEA-RC): Annual Survey of Canadian Engineering Instructors</w:t>
      </w:r>
    </w:p>
    <w:p w14:paraId="428E4F5E" w14:textId="77777777" w:rsidR="00CC56C9" w:rsidRDefault="00CC56C9">
      <w:pPr>
        <w:jc w:val="center"/>
      </w:pPr>
    </w:p>
    <w:p w14:paraId="6887A320" w14:textId="77777777" w:rsidR="00CC56C9" w:rsidRPr="00496EC6" w:rsidRDefault="00496EC6">
      <w:pPr>
        <w:pStyle w:val="Pagenumber"/>
        <w:rPr>
          <w:rFonts w:ascii="Times New Roman" w:hAnsi="Times New Roman"/>
          <w:i/>
          <w:sz w:val="22"/>
          <w:vertAlign w:val="superscript"/>
        </w:rPr>
      </w:pPr>
      <w:r>
        <w:rPr>
          <w:rFonts w:ascii="Times New Roman" w:hAnsi="Times New Roman"/>
          <w:i/>
          <w:sz w:val="22"/>
        </w:rPr>
        <w:t>Jake Kaupp</w:t>
      </w:r>
      <w:r>
        <w:rPr>
          <w:rFonts w:ascii="Times New Roman" w:hAnsi="Times New Roman"/>
          <w:i/>
          <w:sz w:val="22"/>
          <w:vertAlign w:val="superscript"/>
        </w:rPr>
        <w:t>1</w:t>
      </w:r>
      <w:r>
        <w:rPr>
          <w:rFonts w:ascii="Times New Roman" w:hAnsi="Times New Roman"/>
          <w:i/>
          <w:sz w:val="22"/>
        </w:rPr>
        <w:t>, Sylvie Doré</w:t>
      </w:r>
      <w:r>
        <w:rPr>
          <w:rFonts w:ascii="Times New Roman" w:hAnsi="Times New Roman"/>
          <w:i/>
          <w:sz w:val="22"/>
          <w:vertAlign w:val="superscript"/>
        </w:rPr>
        <w:t>2</w:t>
      </w:r>
      <w:r>
        <w:rPr>
          <w:rFonts w:ascii="Times New Roman" w:hAnsi="Times New Roman"/>
          <w:i/>
          <w:sz w:val="22"/>
        </w:rPr>
        <w:t>, Sue Fostaty-Young</w:t>
      </w:r>
      <w:r>
        <w:rPr>
          <w:rFonts w:ascii="Times New Roman" w:hAnsi="Times New Roman"/>
          <w:i/>
          <w:sz w:val="22"/>
          <w:vertAlign w:val="superscript"/>
        </w:rPr>
        <w:t>1</w:t>
      </w:r>
      <w:r>
        <w:rPr>
          <w:rFonts w:ascii="Times New Roman" w:hAnsi="Times New Roman"/>
          <w:i/>
          <w:sz w:val="22"/>
        </w:rPr>
        <w:t xml:space="preserve"> Brian Frank</w:t>
      </w:r>
      <w:r>
        <w:rPr>
          <w:rFonts w:ascii="Times New Roman" w:hAnsi="Times New Roman"/>
          <w:i/>
          <w:sz w:val="22"/>
          <w:vertAlign w:val="superscript"/>
        </w:rPr>
        <w:t>1</w:t>
      </w:r>
      <w:r>
        <w:rPr>
          <w:rFonts w:ascii="Times New Roman" w:hAnsi="Times New Roman"/>
          <w:i/>
          <w:sz w:val="22"/>
        </w:rPr>
        <w:t>, Pete Ostafichuk</w:t>
      </w:r>
      <w:r>
        <w:rPr>
          <w:rFonts w:ascii="Times New Roman" w:hAnsi="Times New Roman"/>
          <w:i/>
          <w:sz w:val="22"/>
          <w:vertAlign w:val="superscript"/>
        </w:rPr>
        <w:t>3</w:t>
      </w:r>
      <w:r>
        <w:rPr>
          <w:rFonts w:ascii="Times New Roman" w:hAnsi="Times New Roman"/>
          <w:i/>
          <w:sz w:val="22"/>
        </w:rPr>
        <w:t>, Susan McCahan</w:t>
      </w:r>
      <w:r>
        <w:rPr>
          <w:rFonts w:ascii="Times New Roman" w:hAnsi="Times New Roman"/>
          <w:i/>
          <w:sz w:val="22"/>
          <w:vertAlign w:val="superscript"/>
        </w:rPr>
        <w:t>4</w:t>
      </w:r>
      <w:r>
        <w:rPr>
          <w:rFonts w:ascii="Times New Roman" w:hAnsi="Times New Roman"/>
          <w:i/>
          <w:sz w:val="22"/>
        </w:rPr>
        <w:t>, Susan Nesbit</w:t>
      </w:r>
      <w:r>
        <w:rPr>
          <w:rFonts w:ascii="Times New Roman" w:hAnsi="Times New Roman"/>
          <w:i/>
          <w:sz w:val="22"/>
          <w:vertAlign w:val="superscript"/>
        </w:rPr>
        <w:t>3</w:t>
      </w:r>
    </w:p>
    <w:p w14:paraId="3689E24F" w14:textId="77777777" w:rsidR="00CC56C9" w:rsidRPr="00442E44" w:rsidRDefault="00496EC6">
      <w:pPr>
        <w:jc w:val="center"/>
        <w:rPr>
          <w:sz w:val="20"/>
        </w:rPr>
      </w:pPr>
      <w:r>
        <w:rPr>
          <w:sz w:val="20"/>
        </w:rPr>
        <w:t>Queen’s University, École de technologie supérieure, University of British Columbia, University of Toronto</w:t>
      </w:r>
    </w:p>
    <w:p w14:paraId="62BBC8D0" w14:textId="77777777" w:rsidR="00CC56C9" w:rsidRPr="00442E44" w:rsidRDefault="00496EC6">
      <w:pPr>
        <w:jc w:val="center"/>
        <w:rPr>
          <w:sz w:val="20"/>
        </w:rPr>
      </w:pPr>
      <w:r>
        <w:rPr>
          <w:sz w:val="20"/>
        </w:rPr>
        <w:t>jake.kaupp@queensu.ca</w:t>
      </w:r>
    </w:p>
    <w:p w14:paraId="5913C4C7" w14:textId="77777777" w:rsidR="00CC56C9" w:rsidRDefault="00CC56C9">
      <w:pPr>
        <w:jc w:val="center"/>
        <w:rPr>
          <w:sz w:val="20"/>
        </w:rPr>
      </w:pPr>
    </w:p>
    <w:p w14:paraId="6670F1BD" w14:textId="77777777" w:rsidR="00CC56C9" w:rsidRDefault="00CC56C9">
      <w:pPr>
        <w:jc w:val="center"/>
        <w:rPr>
          <w:sz w:val="20"/>
        </w:rPr>
      </w:pPr>
    </w:p>
    <w:p w14:paraId="15F6CBA2" w14:textId="77777777" w:rsidR="00CC56C9" w:rsidRDefault="00CC56C9">
      <w:pPr>
        <w:jc w:val="both"/>
        <w:rPr>
          <w:sz w:val="20"/>
        </w:rPr>
        <w:sectPr w:rsidR="00CC56C9" w:rsidSect="00CC56C9">
          <w:headerReference w:type="default" r:id="rId8"/>
          <w:footerReference w:type="default" r:id="rId9"/>
          <w:pgSz w:w="12240" w:h="15840"/>
          <w:pgMar w:top="1440" w:right="1210" w:bottom="1440" w:left="1210" w:header="720" w:footer="720" w:gutter="0"/>
          <w:cols w:space="720"/>
        </w:sectPr>
      </w:pPr>
    </w:p>
    <w:p w14:paraId="17860EDB" w14:textId="77777777" w:rsidR="00AC0B5F" w:rsidRDefault="00CC56C9" w:rsidP="00AC0B5F">
      <w:pPr>
        <w:pStyle w:val="BodyTextIndent2"/>
      </w:pPr>
      <w:r w:rsidRPr="00442E44">
        <w:rPr>
          <w:b/>
          <w:sz w:val="24"/>
        </w:rPr>
        <w:lastRenderedPageBreak/>
        <w:t>Abstract</w:t>
      </w:r>
      <w:r w:rsidRPr="00442E44">
        <w:rPr>
          <w:b/>
        </w:rPr>
        <w:t xml:space="preserve"> –</w:t>
      </w:r>
      <w:r w:rsidR="00496EC6" w:rsidRPr="001323AE">
        <w:rPr>
          <w:rFonts w:ascii="Cambria" w:eastAsia="Cambria" w:hAnsi="Cambria"/>
          <w:i w:val="0"/>
          <w:szCs w:val="24"/>
        </w:rPr>
        <w:t xml:space="preserve"> </w:t>
      </w:r>
      <w:r w:rsidR="00AC0B5F">
        <w:t>This paper will focus on</w:t>
      </w:r>
      <w:r w:rsidR="00AC0B5F" w:rsidRPr="00496EC6">
        <w:t xml:space="preserve"> the design and development of the </w:t>
      </w:r>
      <w:r w:rsidR="00AC0B5F">
        <w:t>Survey of Canadian Engineering Instructors (</w:t>
      </w:r>
      <w:r w:rsidR="00AC0B5F" w:rsidRPr="00496EC6">
        <w:t>SCEI</w:t>
      </w:r>
      <w:r w:rsidR="00AC0B5F">
        <w:t>)</w:t>
      </w:r>
      <w:r w:rsidR="00AC0B5F" w:rsidRPr="00496EC6">
        <w:t>, from framework to final implemented version. We will describe how the collaboration progressed, providing a narrative and insight into the collaborative research was enacted; highlighting methods and approaches used. We will also discuss the implementation of the survey, and common issues and challenges encountered. We will present data, highlight the preliminary findings and discuss the future of the survey and the research</w:t>
      </w:r>
    </w:p>
    <w:p w14:paraId="608FCBEA" w14:textId="3B2BB9DC" w:rsidR="00496EC6" w:rsidRPr="00496EC6" w:rsidRDefault="00496EC6" w:rsidP="00496EC6">
      <w:pPr>
        <w:pStyle w:val="BodyTextIndent2"/>
      </w:pPr>
    </w:p>
    <w:p w14:paraId="078EAC2C" w14:textId="77777777" w:rsidR="00CC56C9" w:rsidRPr="00D668DA" w:rsidRDefault="00CC56C9">
      <w:pPr>
        <w:jc w:val="both"/>
        <w:rPr>
          <w:rFonts w:ascii="BIPPIC+Times" w:hAnsi="BIPPIC+Times" w:cs="BIPPIC+Times"/>
          <w:iCs/>
          <w:color w:val="000000"/>
          <w:sz w:val="20"/>
        </w:rPr>
      </w:pPr>
      <w:r w:rsidRPr="00442E44">
        <w:rPr>
          <w:b/>
          <w:i/>
          <w:sz w:val="20"/>
        </w:rPr>
        <w:t>Keywords:</w:t>
      </w:r>
      <w:r w:rsidRPr="00442E44">
        <w:rPr>
          <w:sz w:val="20"/>
        </w:rPr>
        <w:t xml:space="preserve"> </w:t>
      </w:r>
      <w:r w:rsidR="00496EC6">
        <w:rPr>
          <w:rFonts w:ascii="BIPPIC+Times" w:hAnsi="BIPPIC+Times" w:cs="BIPPIC+Times"/>
          <w:iCs/>
          <w:color w:val="000000"/>
          <w:sz w:val="20"/>
        </w:rPr>
        <w:t xml:space="preserve">CEEA Research Collaboration, Faculty Attitudes, Survey Design, </w:t>
      </w:r>
      <w:r w:rsidR="00916AF9">
        <w:rPr>
          <w:rFonts w:ascii="BIPPIC+Times" w:hAnsi="BIPPIC+Times" w:cs="BIPPIC+Times"/>
          <w:iCs/>
          <w:color w:val="000000"/>
          <w:sz w:val="20"/>
        </w:rPr>
        <w:t>Educational</w:t>
      </w:r>
      <w:r w:rsidR="00496EC6">
        <w:rPr>
          <w:rFonts w:ascii="BIPPIC+Times" w:hAnsi="BIPPIC+Times" w:cs="BIPPIC+Times"/>
          <w:iCs/>
          <w:color w:val="000000"/>
          <w:sz w:val="20"/>
        </w:rPr>
        <w:t xml:space="preserve"> Research Methods</w:t>
      </w:r>
    </w:p>
    <w:p w14:paraId="076FD780" w14:textId="77777777" w:rsidR="00CC56C9" w:rsidRDefault="00CC56C9">
      <w:pPr>
        <w:jc w:val="both"/>
        <w:rPr>
          <w:sz w:val="20"/>
        </w:rPr>
      </w:pPr>
    </w:p>
    <w:p w14:paraId="68AAEFDC" w14:textId="77777777" w:rsidR="00CC56C9" w:rsidRDefault="00CC56C9">
      <w:pPr>
        <w:jc w:val="both"/>
        <w:rPr>
          <w:sz w:val="20"/>
        </w:rPr>
      </w:pPr>
    </w:p>
    <w:p w14:paraId="00C0CB21" w14:textId="77777777" w:rsidR="00CC56C9" w:rsidRPr="001A21BF" w:rsidRDefault="00CC56C9" w:rsidP="00CC56C9">
      <w:pPr>
        <w:jc w:val="center"/>
        <w:rPr>
          <w:b/>
          <w:sz w:val="22"/>
        </w:rPr>
      </w:pPr>
      <w:r w:rsidRPr="001A21BF">
        <w:rPr>
          <w:b/>
          <w:sz w:val="22"/>
        </w:rPr>
        <w:t>1. INTRODUCTION</w:t>
      </w:r>
    </w:p>
    <w:p w14:paraId="7F3D5C4B" w14:textId="77777777" w:rsidR="00CC56C9" w:rsidRDefault="00CC56C9">
      <w:pPr>
        <w:rPr>
          <w:sz w:val="20"/>
        </w:rPr>
      </w:pPr>
    </w:p>
    <w:p w14:paraId="700AA8FF" w14:textId="77777777" w:rsidR="00916AF9" w:rsidRDefault="00916AF9" w:rsidP="004B0EB7">
      <w:pPr>
        <w:ind w:firstLine="284"/>
        <w:jc w:val="both"/>
        <w:rPr>
          <w:sz w:val="20"/>
        </w:rPr>
      </w:pPr>
      <w:r w:rsidRPr="00916AF9">
        <w:rPr>
          <w:sz w:val="20"/>
        </w:rPr>
        <w:t>The growing interest in engineering education research, as well as the continued community support for the Canadian Engineering Education Association (CEEA), led to the creation of the first collaborative research project at the 2013 annual meeting in Montreal. The goals of the project are threefold:</w:t>
      </w:r>
    </w:p>
    <w:p w14:paraId="64023ED6" w14:textId="77777777" w:rsidR="00916AF9" w:rsidRPr="00916AF9" w:rsidRDefault="00916AF9" w:rsidP="00916AF9">
      <w:pPr>
        <w:jc w:val="both"/>
        <w:rPr>
          <w:sz w:val="20"/>
        </w:rPr>
      </w:pPr>
    </w:p>
    <w:p w14:paraId="45318FDA" w14:textId="77777777" w:rsidR="00916AF9" w:rsidRPr="00916AF9" w:rsidRDefault="00916AF9" w:rsidP="00916AF9">
      <w:pPr>
        <w:numPr>
          <w:ilvl w:val="0"/>
          <w:numId w:val="6"/>
        </w:numPr>
        <w:jc w:val="both"/>
        <w:rPr>
          <w:sz w:val="20"/>
        </w:rPr>
      </w:pPr>
      <w:r w:rsidRPr="00916AF9">
        <w:rPr>
          <w:sz w:val="20"/>
        </w:rPr>
        <w:t>Develop a community of people interested in engineering education research.</w:t>
      </w:r>
    </w:p>
    <w:p w14:paraId="19687E8E" w14:textId="77777777" w:rsidR="00916AF9" w:rsidRPr="00916AF9" w:rsidRDefault="00916AF9" w:rsidP="00916AF9">
      <w:pPr>
        <w:numPr>
          <w:ilvl w:val="0"/>
          <w:numId w:val="6"/>
        </w:numPr>
        <w:jc w:val="both"/>
        <w:rPr>
          <w:sz w:val="20"/>
        </w:rPr>
      </w:pPr>
      <w:r w:rsidRPr="00916AF9">
        <w:rPr>
          <w:sz w:val="20"/>
        </w:rPr>
        <w:t>Develop a survey of faculty attitudes toward teaching and about their inclination to collaborate with other instructors and developers, and toward professional development.</w:t>
      </w:r>
    </w:p>
    <w:p w14:paraId="58CBD7B0" w14:textId="77777777" w:rsidR="00916AF9" w:rsidRDefault="00916AF9" w:rsidP="00916AF9">
      <w:pPr>
        <w:numPr>
          <w:ilvl w:val="0"/>
          <w:numId w:val="6"/>
        </w:numPr>
        <w:jc w:val="both"/>
        <w:rPr>
          <w:sz w:val="20"/>
        </w:rPr>
      </w:pPr>
      <w:r w:rsidRPr="00916AF9">
        <w:rPr>
          <w:sz w:val="20"/>
        </w:rPr>
        <w:t>Collectively model discipline-based educational research methods as part of the process (identifying research method, conceptual framework, collaborating with educational researchers, using piloting with small groups, applying for ethics approval).</w:t>
      </w:r>
    </w:p>
    <w:p w14:paraId="1F1E6D6E" w14:textId="77777777" w:rsidR="00916AF9" w:rsidRPr="00916AF9" w:rsidRDefault="00916AF9" w:rsidP="00916AF9">
      <w:pPr>
        <w:ind w:left="480"/>
        <w:jc w:val="both"/>
        <w:rPr>
          <w:sz w:val="20"/>
        </w:rPr>
      </w:pPr>
    </w:p>
    <w:p w14:paraId="6D58DD6A" w14:textId="77777777" w:rsidR="00916AF9" w:rsidRPr="00916AF9" w:rsidRDefault="00916AF9" w:rsidP="004B0EB7">
      <w:pPr>
        <w:ind w:firstLine="284"/>
        <w:jc w:val="both"/>
        <w:rPr>
          <w:sz w:val="20"/>
        </w:rPr>
      </w:pPr>
      <w:r w:rsidRPr="00916AF9">
        <w:rPr>
          <w:sz w:val="20"/>
        </w:rPr>
        <w:t xml:space="preserve">At the 2013 meeting CEEA members decided that the project would be guided by a steering committee, whose members possess a background in conducting rigorous </w:t>
      </w:r>
      <w:r w:rsidRPr="00916AF9">
        <w:rPr>
          <w:sz w:val="20"/>
        </w:rPr>
        <w:lastRenderedPageBreak/>
        <w:t>research in engineering education, and could leverage existing initiatives and resources at their institutions to provide in-kind support for the collaborative project. The steering committee would work closely with collaborators to ensure that the project captures the distinct and diverse nature of CEEA, yet the committee is responsible for the overall direction, implementation and dissemination of the research.</w:t>
      </w:r>
    </w:p>
    <w:p w14:paraId="05331E27" w14:textId="77777777" w:rsidR="00CC56C9" w:rsidRDefault="00CC56C9">
      <w:pPr>
        <w:jc w:val="both"/>
        <w:rPr>
          <w:sz w:val="20"/>
        </w:rPr>
      </w:pPr>
    </w:p>
    <w:p w14:paraId="15186E5A" w14:textId="77777777" w:rsidR="00CC56C9" w:rsidRPr="008F4423" w:rsidRDefault="00CC56C9" w:rsidP="00CC56C9">
      <w:pPr>
        <w:jc w:val="center"/>
        <w:rPr>
          <w:b/>
          <w:sz w:val="22"/>
        </w:rPr>
      </w:pPr>
      <w:r w:rsidRPr="008F4423">
        <w:rPr>
          <w:b/>
          <w:sz w:val="22"/>
        </w:rPr>
        <w:t xml:space="preserve">2. </w:t>
      </w:r>
      <w:r w:rsidR="00916AF9">
        <w:rPr>
          <w:b/>
          <w:sz w:val="22"/>
        </w:rPr>
        <w:t>DEVELOPMENT HISTORY</w:t>
      </w:r>
    </w:p>
    <w:p w14:paraId="654E1E4D" w14:textId="77777777" w:rsidR="00CC56C9" w:rsidRDefault="00CC56C9">
      <w:pPr>
        <w:jc w:val="both"/>
        <w:rPr>
          <w:sz w:val="20"/>
        </w:rPr>
      </w:pPr>
    </w:p>
    <w:p w14:paraId="00ED653D" w14:textId="77777777" w:rsidR="00CC56C9" w:rsidRDefault="00CC56C9" w:rsidP="00CC56C9">
      <w:pPr>
        <w:jc w:val="both"/>
        <w:rPr>
          <w:b/>
          <w:sz w:val="22"/>
        </w:rPr>
      </w:pPr>
      <w:r>
        <w:rPr>
          <w:b/>
          <w:sz w:val="22"/>
        </w:rPr>
        <w:t xml:space="preserve">2.1. </w:t>
      </w:r>
      <w:r w:rsidR="00916AF9">
        <w:rPr>
          <w:b/>
          <w:sz w:val="22"/>
        </w:rPr>
        <w:t>Initial Planning &amp; Phase 1</w:t>
      </w:r>
    </w:p>
    <w:p w14:paraId="2E5192E7" w14:textId="77777777" w:rsidR="00CC56C9" w:rsidRDefault="00CC56C9">
      <w:pPr>
        <w:jc w:val="both"/>
        <w:rPr>
          <w:sz w:val="20"/>
        </w:rPr>
      </w:pPr>
    </w:p>
    <w:p w14:paraId="0A7D752C" w14:textId="77777777" w:rsidR="00916AF9" w:rsidRDefault="00916AF9" w:rsidP="004B0EB7">
      <w:pPr>
        <w:ind w:firstLine="284"/>
        <w:jc w:val="both"/>
        <w:rPr>
          <w:sz w:val="20"/>
        </w:rPr>
      </w:pPr>
      <w:r>
        <w:rPr>
          <w:sz w:val="20"/>
        </w:rPr>
        <w:t>Upon</w:t>
      </w:r>
      <w:r w:rsidRPr="00916AF9">
        <w:rPr>
          <w:sz w:val="20"/>
        </w:rPr>
        <w:t xml:space="preserve"> the conclusion of the 2013 meeting a call went out to all CEEA members soliciting participation, and canvassing for general research questions or areas of interest. The steering committee held initial meetings in the fall of 2013 to determine research questions, identify conceptual frameworks, define a process for collaboration with CEEA members, how the steering committee would work, and the overall timeline for the project.</w:t>
      </w:r>
    </w:p>
    <w:p w14:paraId="0A04E261" w14:textId="77777777" w:rsidR="00916AF9" w:rsidRPr="00916AF9" w:rsidRDefault="00916AF9" w:rsidP="00916AF9">
      <w:pPr>
        <w:jc w:val="both"/>
        <w:rPr>
          <w:sz w:val="20"/>
        </w:rPr>
      </w:pPr>
    </w:p>
    <w:p w14:paraId="786D66B5" w14:textId="77777777" w:rsidR="00916AF9" w:rsidRDefault="00916AF9" w:rsidP="004B0EB7">
      <w:pPr>
        <w:ind w:firstLine="284"/>
        <w:jc w:val="both"/>
        <w:rPr>
          <w:sz w:val="20"/>
        </w:rPr>
      </w:pPr>
      <w:r w:rsidRPr="00916AF9">
        <w:rPr>
          <w:sz w:val="20"/>
        </w:rPr>
        <w:t>The committee, after reviewing the feedback and community gathered from the 2013 meeting, developed the research questions to guide and focus the study, outlined below.</w:t>
      </w:r>
    </w:p>
    <w:p w14:paraId="180A308B" w14:textId="77777777" w:rsidR="00916AF9" w:rsidRPr="00916AF9" w:rsidRDefault="00916AF9" w:rsidP="00916AF9">
      <w:pPr>
        <w:jc w:val="both"/>
        <w:rPr>
          <w:sz w:val="20"/>
        </w:rPr>
      </w:pPr>
    </w:p>
    <w:p w14:paraId="59F50D40" w14:textId="77777777" w:rsidR="00916AF9" w:rsidRPr="00916AF9" w:rsidRDefault="00916AF9" w:rsidP="00916AF9">
      <w:pPr>
        <w:numPr>
          <w:ilvl w:val="0"/>
          <w:numId w:val="8"/>
        </w:numPr>
        <w:jc w:val="both"/>
        <w:rPr>
          <w:sz w:val="20"/>
        </w:rPr>
      </w:pPr>
      <w:r w:rsidRPr="00916AF9">
        <w:rPr>
          <w:sz w:val="20"/>
        </w:rPr>
        <w:t>What are the current instructor attitudes about teaching and learning?</w:t>
      </w:r>
    </w:p>
    <w:p w14:paraId="290A3867" w14:textId="40DB7D89" w:rsidR="00916AF9" w:rsidRPr="00916AF9" w:rsidRDefault="00916AF9" w:rsidP="00916AF9">
      <w:pPr>
        <w:numPr>
          <w:ilvl w:val="0"/>
          <w:numId w:val="8"/>
        </w:numPr>
        <w:jc w:val="both"/>
        <w:rPr>
          <w:sz w:val="20"/>
        </w:rPr>
      </w:pPr>
      <w:r w:rsidRPr="00916AF9">
        <w:rPr>
          <w:sz w:val="20"/>
        </w:rPr>
        <w:t xml:space="preserve">What are the current faculty attitudes about the role of the instructor and their duties in both the course and </w:t>
      </w:r>
      <w:r w:rsidR="00EC1024" w:rsidRPr="00916AF9">
        <w:rPr>
          <w:sz w:val="20"/>
        </w:rPr>
        <w:t>institution?</w:t>
      </w:r>
    </w:p>
    <w:p w14:paraId="08228D54" w14:textId="77777777" w:rsidR="00916AF9" w:rsidRDefault="00916AF9" w:rsidP="00916AF9">
      <w:pPr>
        <w:numPr>
          <w:ilvl w:val="0"/>
          <w:numId w:val="8"/>
        </w:numPr>
        <w:jc w:val="both"/>
        <w:rPr>
          <w:sz w:val="20"/>
        </w:rPr>
      </w:pPr>
      <w:r w:rsidRPr="00916AF9">
        <w:rPr>
          <w:sz w:val="20"/>
        </w:rPr>
        <w:t>What are the current faculty attitudes toward, and engagement in, professional development activities related to teaching?</w:t>
      </w:r>
    </w:p>
    <w:p w14:paraId="3094950D" w14:textId="77777777" w:rsidR="00916AF9" w:rsidRPr="00916AF9" w:rsidRDefault="00916AF9" w:rsidP="004B0EB7">
      <w:pPr>
        <w:ind w:left="360"/>
        <w:jc w:val="both"/>
        <w:rPr>
          <w:sz w:val="20"/>
        </w:rPr>
      </w:pPr>
    </w:p>
    <w:p w14:paraId="4F26DCC7" w14:textId="69CBDAAC" w:rsidR="00916AF9" w:rsidRDefault="00916AF9" w:rsidP="004B0EB7">
      <w:pPr>
        <w:ind w:firstLine="284"/>
        <w:jc w:val="both"/>
        <w:rPr>
          <w:sz w:val="20"/>
        </w:rPr>
      </w:pPr>
      <w:r w:rsidRPr="00916AF9">
        <w:rPr>
          <w:sz w:val="20"/>
        </w:rPr>
        <w:t xml:space="preserve">Due to the large-scale nature of the project, the steering committee decided on using a modified Delphi process to elicit ideas from </w:t>
      </w:r>
      <w:r w:rsidR="00EC1024">
        <w:rPr>
          <w:sz w:val="20"/>
        </w:rPr>
        <w:t>collaborators</w:t>
      </w:r>
      <w:r w:rsidR="005C04FA">
        <w:rPr>
          <w:sz w:val="20"/>
        </w:rPr>
        <w:t xml:space="preserve"> </w:t>
      </w:r>
      <w:r w:rsidR="00EC1024">
        <w:rPr>
          <w:sz w:val="20"/>
        </w:rPr>
        <w:t>[3,6]</w:t>
      </w:r>
      <w:r w:rsidRPr="00916AF9">
        <w:rPr>
          <w:sz w:val="20"/>
        </w:rPr>
        <w:t xml:space="preserve">. This is a well-established method to elicit the opinions of experts </w:t>
      </w:r>
      <w:r w:rsidRPr="00916AF9">
        <w:rPr>
          <w:sz w:val="20"/>
        </w:rPr>
        <w:lastRenderedPageBreak/>
        <w:t xml:space="preserve">and professionals, and has been used for survey and instrument development for educational </w:t>
      </w:r>
      <w:r w:rsidR="00EC1024">
        <w:rPr>
          <w:sz w:val="20"/>
        </w:rPr>
        <w:t>research</w:t>
      </w:r>
      <w:r w:rsidR="005C04FA">
        <w:rPr>
          <w:sz w:val="20"/>
        </w:rPr>
        <w:t xml:space="preserve"> </w:t>
      </w:r>
      <w:r w:rsidR="00EC1024">
        <w:rPr>
          <w:sz w:val="20"/>
        </w:rPr>
        <w:t>[4].</w:t>
      </w:r>
    </w:p>
    <w:p w14:paraId="20F09BF5" w14:textId="77777777" w:rsidR="00916AF9" w:rsidRDefault="00916AF9" w:rsidP="00916AF9">
      <w:pPr>
        <w:jc w:val="both"/>
        <w:rPr>
          <w:sz w:val="20"/>
        </w:rPr>
      </w:pPr>
    </w:p>
    <w:p w14:paraId="499BBB6D" w14:textId="77777777" w:rsidR="00916AF9" w:rsidRPr="00916AF9" w:rsidRDefault="00916AF9" w:rsidP="004B0EB7">
      <w:pPr>
        <w:ind w:firstLine="284"/>
        <w:jc w:val="both"/>
        <w:rPr>
          <w:sz w:val="20"/>
        </w:rPr>
      </w:pPr>
      <w:r w:rsidRPr="00916AF9">
        <w:rPr>
          <w:sz w:val="20"/>
        </w:rPr>
        <w:t>The modified process used in this project is outlined below:</w:t>
      </w:r>
    </w:p>
    <w:p w14:paraId="767231FD" w14:textId="77777777" w:rsidR="00916AF9" w:rsidRPr="00916AF9" w:rsidRDefault="00916AF9" w:rsidP="00916AF9">
      <w:pPr>
        <w:pStyle w:val="ListParagraph"/>
        <w:numPr>
          <w:ilvl w:val="0"/>
          <w:numId w:val="9"/>
        </w:numPr>
        <w:jc w:val="both"/>
        <w:rPr>
          <w:sz w:val="20"/>
        </w:rPr>
      </w:pPr>
      <w:r w:rsidRPr="00916AF9">
        <w:rPr>
          <w:sz w:val="20"/>
        </w:rPr>
        <w:t>Elicit a ranked list of proposed questions or question topics from each collaborator. These proposals must address some aspect of the research questions. Collaborators rank their own ideas from highest to lowest priority.</w:t>
      </w:r>
    </w:p>
    <w:p w14:paraId="4DA05C4A" w14:textId="77777777" w:rsidR="00CF7060" w:rsidRPr="00916AF9" w:rsidRDefault="00916AF9" w:rsidP="00CF7060">
      <w:pPr>
        <w:pStyle w:val="ListParagraph"/>
        <w:numPr>
          <w:ilvl w:val="0"/>
          <w:numId w:val="9"/>
        </w:numPr>
        <w:jc w:val="both"/>
        <w:rPr>
          <w:sz w:val="20"/>
        </w:rPr>
      </w:pPr>
      <w:r w:rsidRPr="00CF7060">
        <w:rPr>
          <w:sz w:val="20"/>
        </w:rPr>
        <w:t xml:space="preserve">Steering committee will collect, organize, and improve consistency of the responses, and return them to collaborators for feedback to ensure the intent has been captured. The steering committee will work with an education researcher to structure the questions in a way to </w:t>
      </w:r>
      <w:r w:rsidR="00CF7060">
        <w:rPr>
          <w:sz w:val="20"/>
        </w:rPr>
        <w:t xml:space="preserve">measure reliability </w:t>
      </w:r>
      <w:r w:rsidR="00CF7060" w:rsidRPr="00916AF9">
        <w:rPr>
          <w:sz w:val="20"/>
        </w:rPr>
        <w:t>of the instrument</w:t>
      </w:r>
      <w:r w:rsidR="00CF7060">
        <w:rPr>
          <w:sz w:val="20"/>
        </w:rPr>
        <w:t xml:space="preserve"> and ensure valid conclusions can be drawn from the data</w:t>
      </w:r>
      <w:r w:rsidR="00CF7060" w:rsidRPr="00916AF9">
        <w:rPr>
          <w:sz w:val="20"/>
        </w:rPr>
        <w:t>.</w:t>
      </w:r>
    </w:p>
    <w:p w14:paraId="69411859" w14:textId="4C73F8FD" w:rsidR="00916AF9" w:rsidRPr="00CF7060" w:rsidRDefault="00916AF9" w:rsidP="00916AF9">
      <w:pPr>
        <w:pStyle w:val="ListParagraph"/>
        <w:numPr>
          <w:ilvl w:val="0"/>
          <w:numId w:val="9"/>
        </w:numPr>
        <w:jc w:val="both"/>
        <w:rPr>
          <w:sz w:val="20"/>
        </w:rPr>
      </w:pPr>
      <w:r w:rsidRPr="00CF7060">
        <w:rPr>
          <w:sz w:val="20"/>
        </w:rPr>
        <w:t xml:space="preserve">Steering committee will send a list of </w:t>
      </w:r>
      <w:r w:rsidR="007427FD">
        <w:rPr>
          <w:sz w:val="20"/>
        </w:rPr>
        <w:t>refined</w:t>
      </w:r>
      <w:r w:rsidRPr="00CF7060">
        <w:rPr>
          <w:sz w:val="20"/>
        </w:rPr>
        <w:t xml:space="preserve"> proposals to collaborators to be ranked, and use rankings to finalize the instrument.</w:t>
      </w:r>
    </w:p>
    <w:p w14:paraId="014FF896" w14:textId="77777777" w:rsidR="00916AF9" w:rsidRDefault="00916AF9" w:rsidP="00916AF9">
      <w:pPr>
        <w:jc w:val="both"/>
        <w:rPr>
          <w:sz w:val="20"/>
        </w:rPr>
      </w:pPr>
    </w:p>
    <w:p w14:paraId="74003555" w14:textId="77777777" w:rsidR="00916AF9" w:rsidRDefault="00916AF9" w:rsidP="004B0EB7">
      <w:pPr>
        <w:ind w:firstLine="284"/>
        <w:jc w:val="both"/>
        <w:rPr>
          <w:rFonts w:asciiTheme="minorHAnsi" w:eastAsiaTheme="minorHAnsi" w:hAnsiTheme="minorHAnsi" w:cstheme="minorBidi"/>
          <w:szCs w:val="24"/>
        </w:rPr>
      </w:pPr>
      <w:r w:rsidRPr="00916AF9">
        <w:rPr>
          <w:sz w:val="20"/>
        </w:rPr>
        <w:t>The timeline for the project was agreed upon the steering committee, with the latter phases of the process allotted a greater amount of time to adjust for holidays and typical academic bottlenecks</w:t>
      </w:r>
      <w:r>
        <w:rPr>
          <w:sz w:val="20"/>
        </w:rPr>
        <w:t xml:space="preserve"> (Appendix A1)</w:t>
      </w:r>
      <w:r w:rsidRPr="00916AF9">
        <w:rPr>
          <w:sz w:val="20"/>
        </w:rPr>
        <w:t>.</w:t>
      </w:r>
      <w:r w:rsidRPr="00916AF9">
        <w:rPr>
          <w:rFonts w:asciiTheme="minorHAnsi" w:eastAsiaTheme="minorHAnsi" w:hAnsiTheme="minorHAnsi" w:cstheme="minorBidi"/>
          <w:szCs w:val="24"/>
        </w:rPr>
        <w:t xml:space="preserve"> </w:t>
      </w:r>
    </w:p>
    <w:p w14:paraId="470AE97A" w14:textId="77777777" w:rsidR="00916AF9" w:rsidRDefault="00916AF9" w:rsidP="00916AF9">
      <w:pPr>
        <w:jc w:val="both"/>
        <w:rPr>
          <w:rFonts w:asciiTheme="minorHAnsi" w:eastAsiaTheme="minorHAnsi" w:hAnsiTheme="minorHAnsi" w:cstheme="minorBidi"/>
          <w:szCs w:val="24"/>
        </w:rPr>
      </w:pPr>
    </w:p>
    <w:p w14:paraId="08ABCC68" w14:textId="1FF5D3D4" w:rsidR="00916AF9" w:rsidRPr="00916AF9" w:rsidRDefault="00916AF9" w:rsidP="004B0EB7">
      <w:pPr>
        <w:ind w:firstLine="284"/>
        <w:jc w:val="both"/>
        <w:rPr>
          <w:sz w:val="20"/>
        </w:rPr>
      </w:pPr>
      <w:r w:rsidRPr="00916AF9">
        <w:rPr>
          <w:sz w:val="20"/>
        </w:rPr>
        <w:t>The initial phase provided collaborators with the research questions for the project along with the underlying framework for the second construct. This framework is dr</w:t>
      </w:r>
      <w:r w:rsidR="00EC1024">
        <w:rPr>
          <w:sz w:val="20"/>
        </w:rPr>
        <w:t>awn from the work of John Biggs[2]</w:t>
      </w:r>
      <w:r w:rsidRPr="00916AF9">
        <w:rPr>
          <w:sz w:val="20"/>
        </w:rPr>
        <w:t xml:space="preserve">, and addresses the development of quality teaching and learning in higher education, specifically focused on the views and beliefs of the instructor towards teaching and learning. The steering committee felt that providing the more established framework would spark more discussion about items </w:t>
      </w:r>
      <w:r w:rsidR="00337E33">
        <w:rPr>
          <w:sz w:val="20"/>
        </w:rPr>
        <w:t>and potential revisions and would</w:t>
      </w:r>
      <w:r w:rsidRPr="00916AF9">
        <w:rPr>
          <w:sz w:val="20"/>
        </w:rPr>
        <w:t xml:space="preserve"> help and help shape the selection and development of the frameworks underlying the first and third research questions. To streamline responses, the steering committee requested that each institution nominate a representative to collect all ranked feedback from the institution.</w:t>
      </w:r>
    </w:p>
    <w:p w14:paraId="41CD7884" w14:textId="77777777" w:rsidR="00916AF9" w:rsidRDefault="00916AF9" w:rsidP="00CC56C9">
      <w:pPr>
        <w:jc w:val="both"/>
        <w:rPr>
          <w:b/>
          <w:sz w:val="22"/>
        </w:rPr>
      </w:pPr>
    </w:p>
    <w:p w14:paraId="0295256A" w14:textId="77777777" w:rsidR="00012D38" w:rsidRDefault="00012D38" w:rsidP="00CC56C9">
      <w:pPr>
        <w:jc w:val="both"/>
        <w:rPr>
          <w:b/>
          <w:sz w:val="22"/>
        </w:rPr>
      </w:pPr>
    </w:p>
    <w:p w14:paraId="2EC91599" w14:textId="77777777" w:rsidR="00CC56C9" w:rsidRDefault="00CC56C9" w:rsidP="00CC56C9">
      <w:pPr>
        <w:jc w:val="both"/>
        <w:rPr>
          <w:b/>
          <w:sz w:val="22"/>
        </w:rPr>
      </w:pPr>
      <w:r>
        <w:rPr>
          <w:b/>
          <w:sz w:val="22"/>
        </w:rPr>
        <w:t xml:space="preserve">2.2. </w:t>
      </w:r>
      <w:r w:rsidR="00012D38">
        <w:rPr>
          <w:b/>
          <w:sz w:val="22"/>
        </w:rPr>
        <w:t>Phase 2</w:t>
      </w:r>
    </w:p>
    <w:p w14:paraId="734E4A00" w14:textId="77777777" w:rsidR="00CC56C9" w:rsidRDefault="00CC56C9" w:rsidP="00CC56C9">
      <w:pPr>
        <w:jc w:val="both"/>
        <w:rPr>
          <w:sz w:val="20"/>
        </w:rPr>
      </w:pPr>
    </w:p>
    <w:p w14:paraId="1D79D46B" w14:textId="77777777" w:rsidR="00012D38" w:rsidRPr="00012D38" w:rsidRDefault="00012D38" w:rsidP="00012D38">
      <w:pPr>
        <w:ind w:firstLine="245"/>
        <w:jc w:val="both"/>
        <w:rPr>
          <w:sz w:val="20"/>
        </w:rPr>
      </w:pPr>
      <w:r w:rsidRPr="00012D38">
        <w:rPr>
          <w:sz w:val="20"/>
        </w:rPr>
        <w:t xml:space="preserve">The community feedback was reviewed by the steering committee and categorized according to which research question the comments or items addressed. These responses were insightful and highly valuable, with the strong themes being represented in the responses providing direction to finalize the frameworks. Suggestions for survey items were well distributed across the research questions and provided many insights into </w:t>
      </w:r>
      <w:r w:rsidRPr="00012D38">
        <w:rPr>
          <w:sz w:val="20"/>
        </w:rPr>
        <w:lastRenderedPageBreak/>
        <w:t>potential areas of analysis. The steering committee then divided development, forming working groups to develop or refine the framework for each research question, and to develop items for the draft survey. To ensure equitable work, the working group focusing on the second research question was also tasked with developing a module to collect demographic information of the survey population.</w:t>
      </w:r>
    </w:p>
    <w:p w14:paraId="65D6CE6E" w14:textId="77777777" w:rsidR="00CC56C9" w:rsidRDefault="00CC56C9" w:rsidP="00CC56C9">
      <w:pPr>
        <w:ind w:firstLine="245"/>
        <w:jc w:val="both"/>
        <w:rPr>
          <w:sz w:val="20"/>
        </w:rPr>
      </w:pPr>
    </w:p>
    <w:p w14:paraId="7CBA4FB0" w14:textId="77777777" w:rsidR="00CC56C9" w:rsidRDefault="00CC56C9">
      <w:pPr>
        <w:jc w:val="both"/>
        <w:rPr>
          <w:sz w:val="20"/>
        </w:rPr>
      </w:pPr>
    </w:p>
    <w:p w14:paraId="12900B33" w14:textId="77777777" w:rsidR="00CC56C9" w:rsidRPr="00A434E0" w:rsidRDefault="00012D38">
      <w:pPr>
        <w:jc w:val="both"/>
        <w:rPr>
          <w:sz w:val="18"/>
        </w:rPr>
      </w:pPr>
      <w:r w:rsidRPr="00A434E0">
        <w:rPr>
          <w:b/>
          <w:sz w:val="20"/>
        </w:rPr>
        <w:t>2.2.1</w:t>
      </w:r>
      <w:r w:rsidR="00CC56C9" w:rsidRPr="00A434E0">
        <w:rPr>
          <w:b/>
          <w:sz w:val="20"/>
        </w:rPr>
        <w:t xml:space="preserve"> </w:t>
      </w:r>
      <w:r w:rsidRPr="00A434E0">
        <w:rPr>
          <w:b/>
          <w:sz w:val="20"/>
        </w:rPr>
        <w:t>Survey Constructs</w:t>
      </w:r>
    </w:p>
    <w:p w14:paraId="3B0A6B89" w14:textId="77777777" w:rsidR="00CC56C9" w:rsidRDefault="00CC56C9">
      <w:pPr>
        <w:ind w:firstLine="245"/>
        <w:jc w:val="both"/>
        <w:rPr>
          <w:sz w:val="20"/>
        </w:rPr>
      </w:pPr>
    </w:p>
    <w:p w14:paraId="19CC2F9A" w14:textId="77777777" w:rsidR="00012D38" w:rsidRPr="00012D38" w:rsidRDefault="00012D38" w:rsidP="00012D38">
      <w:pPr>
        <w:ind w:firstLine="245"/>
        <w:jc w:val="both"/>
        <w:rPr>
          <w:sz w:val="20"/>
        </w:rPr>
      </w:pPr>
      <w:r w:rsidRPr="00012D38">
        <w:rPr>
          <w:sz w:val="20"/>
        </w:rPr>
        <w:t>Each research question naturally formed well-developed and rich constructs, and together they form an organizational layout and structure for the survey. Presented below are the frameworks that were selected and refined for each research question.</w:t>
      </w:r>
    </w:p>
    <w:p w14:paraId="494AEFB3" w14:textId="77777777" w:rsidR="00012D38" w:rsidRDefault="00012D38" w:rsidP="00012D38">
      <w:pPr>
        <w:jc w:val="both"/>
        <w:rPr>
          <w:b/>
          <w:sz w:val="20"/>
        </w:rPr>
      </w:pPr>
    </w:p>
    <w:p w14:paraId="0D8D409F" w14:textId="328A15C1" w:rsidR="00012D38" w:rsidRPr="00012D38" w:rsidRDefault="00012D38" w:rsidP="00012D38">
      <w:pPr>
        <w:jc w:val="both"/>
        <w:rPr>
          <w:sz w:val="20"/>
        </w:rPr>
      </w:pPr>
      <w:r w:rsidRPr="00012D38">
        <w:rPr>
          <w:b/>
          <w:sz w:val="20"/>
        </w:rPr>
        <w:t>Construct 1</w:t>
      </w:r>
      <w:r w:rsidR="004B0EB7">
        <w:rPr>
          <w:sz w:val="20"/>
        </w:rPr>
        <w:t xml:space="preserve">: </w:t>
      </w:r>
      <w:r w:rsidRPr="00012D38">
        <w:rPr>
          <w:sz w:val="20"/>
        </w:rPr>
        <w:t>This construct focuses on general perspectives and instructor attitudes about teaching and learning,</w:t>
      </w:r>
    </w:p>
    <w:p w14:paraId="7EF4D94B" w14:textId="77777777" w:rsidR="00012D38" w:rsidRDefault="00012D38" w:rsidP="00012D38">
      <w:pPr>
        <w:jc w:val="both"/>
        <w:rPr>
          <w:b/>
          <w:sz w:val="20"/>
        </w:rPr>
      </w:pPr>
    </w:p>
    <w:p w14:paraId="124101AB" w14:textId="77777777" w:rsidR="00012D38" w:rsidRPr="00012D38" w:rsidRDefault="00012D38" w:rsidP="00012D38">
      <w:pPr>
        <w:jc w:val="both"/>
        <w:rPr>
          <w:sz w:val="20"/>
        </w:rPr>
      </w:pPr>
      <w:r w:rsidRPr="00012D38">
        <w:rPr>
          <w:b/>
          <w:sz w:val="20"/>
        </w:rPr>
        <w:t xml:space="preserve">Research Question: </w:t>
      </w:r>
      <w:r w:rsidRPr="00012D38">
        <w:rPr>
          <w:sz w:val="20"/>
        </w:rPr>
        <w:t>What are the current instructor attitudes about teaching and learning?</w:t>
      </w:r>
    </w:p>
    <w:p w14:paraId="62E9B47E" w14:textId="77777777" w:rsidR="00012D38" w:rsidRDefault="00012D38" w:rsidP="00012D38">
      <w:pPr>
        <w:jc w:val="both"/>
        <w:rPr>
          <w:b/>
          <w:sz w:val="20"/>
        </w:rPr>
      </w:pPr>
    </w:p>
    <w:p w14:paraId="3ABE2888" w14:textId="6E7BF17E" w:rsidR="00012D38" w:rsidRPr="00012D38" w:rsidRDefault="00012D38" w:rsidP="00012D38">
      <w:pPr>
        <w:jc w:val="both"/>
        <w:rPr>
          <w:sz w:val="20"/>
        </w:rPr>
      </w:pPr>
      <w:r w:rsidRPr="00012D38">
        <w:rPr>
          <w:b/>
          <w:sz w:val="20"/>
        </w:rPr>
        <w:t>Framework:</w:t>
      </w:r>
      <w:r w:rsidRPr="00012D38">
        <w:rPr>
          <w:sz w:val="20"/>
        </w:rPr>
        <w:t xml:space="preserve"> This construct draws upon the theories underlying the teaching perspectives inventory (TPI</w:t>
      </w:r>
      <w:r w:rsidR="00EC1024">
        <w:rPr>
          <w:sz w:val="20"/>
        </w:rPr>
        <w:t>)[5]</w:t>
      </w:r>
      <w:r w:rsidRPr="00012D38">
        <w:rPr>
          <w:sz w:val="20"/>
        </w:rPr>
        <w:t>. The TPI focuses on five conceptual areas or modes of instruction: Transmission, Apprenticeship, Developmental, Nurturing, and Social Reform. The TPI contains questions about learning, motivation, the goals of education, their role as a teacher, the nature of the learners they taught, and the influence of context on their teaching.</w:t>
      </w:r>
    </w:p>
    <w:p w14:paraId="2C25AC52" w14:textId="77777777" w:rsidR="00012D38" w:rsidRDefault="00012D38" w:rsidP="00012D38">
      <w:pPr>
        <w:jc w:val="both"/>
        <w:rPr>
          <w:b/>
          <w:sz w:val="20"/>
        </w:rPr>
      </w:pPr>
    </w:p>
    <w:p w14:paraId="7776C9CB" w14:textId="73D5BADC" w:rsidR="00012D38" w:rsidRPr="00012D38" w:rsidRDefault="00012D38" w:rsidP="00012D38">
      <w:pPr>
        <w:jc w:val="both"/>
        <w:rPr>
          <w:sz w:val="20"/>
        </w:rPr>
      </w:pPr>
      <w:r w:rsidRPr="00012D38">
        <w:rPr>
          <w:b/>
          <w:sz w:val="20"/>
        </w:rPr>
        <w:t>Construct 2</w:t>
      </w:r>
      <w:r w:rsidR="004B0EB7">
        <w:rPr>
          <w:sz w:val="20"/>
        </w:rPr>
        <w:t xml:space="preserve">: </w:t>
      </w:r>
      <w:r w:rsidRPr="00012D38">
        <w:rPr>
          <w:sz w:val="20"/>
        </w:rPr>
        <w:t>This construct focuses on the role of the instructor, their conceptions of effective teaching and learning, the roles of student and instructor, and reflective practise.</w:t>
      </w:r>
    </w:p>
    <w:p w14:paraId="232865C9" w14:textId="77777777" w:rsidR="00012D38" w:rsidRDefault="00012D38" w:rsidP="00012D38">
      <w:pPr>
        <w:jc w:val="both"/>
        <w:rPr>
          <w:b/>
          <w:sz w:val="20"/>
        </w:rPr>
      </w:pPr>
    </w:p>
    <w:p w14:paraId="5FD59F5E" w14:textId="77777777" w:rsidR="00012D38" w:rsidRPr="00012D38" w:rsidRDefault="00012D38" w:rsidP="00012D38">
      <w:pPr>
        <w:jc w:val="both"/>
        <w:rPr>
          <w:sz w:val="20"/>
        </w:rPr>
      </w:pPr>
      <w:r w:rsidRPr="00012D38">
        <w:rPr>
          <w:b/>
          <w:sz w:val="20"/>
        </w:rPr>
        <w:t>Research Question:</w:t>
      </w:r>
      <w:r w:rsidRPr="00012D38">
        <w:rPr>
          <w:sz w:val="20"/>
        </w:rPr>
        <w:t xml:space="preserve"> What are the current faculty attitudes about the role of the instructor and their duties in both the course and institution?</w:t>
      </w:r>
    </w:p>
    <w:p w14:paraId="214FC0B4" w14:textId="77777777" w:rsidR="00012D38" w:rsidRDefault="00012D38" w:rsidP="00012D38">
      <w:pPr>
        <w:jc w:val="both"/>
        <w:rPr>
          <w:b/>
          <w:sz w:val="20"/>
        </w:rPr>
      </w:pPr>
    </w:p>
    <w:p w14:paraId="0BA06DEB" w14:textId="0D6FBBF4" w:rsidR="00012D38" w:rsidRPr="00012D38" w:rsidRDefault="00012D38" w:rsidP="00012D38">
      <w:pPr>
        <w:jc w:val="both"/>
        <w:rPr>
          <w:sz w:val="20"/>
        </w:rPr>
      </w:pPr>
      <w:r w:rsidRPr="00012D38">
        <w:rPr>
          <w:b/>
          <w:sz w:val="20"/>
        </w:rPr>
        <w:t>Framework:</w:t>
      </w:r>
      <w:r w:rsidRPr="00012D38">
        <w:rPr>
          <w:sz w:val="20"/>
        </w:rPr>
        <w:t xml:space="preserve"> The underlying framework for this construct was developed by John Biggs, and identifies three common attitudes about teaching in higher </w:t>
      </w:r>
      <w:r w:rsidR="00092ABC" w:rsidRPr="00012D38">
        <w:rPr>
          <w:sz w:val="20"/>
        </w:rPr>
        <w:t>education</w:t>
      </w:r>
      <w:r w:rsidR="00092ABC">
        <w:rPr>
          <w:sz w:val="20"/>
        </w:rPr>
        <w:t xml:space="preserve"> [</w:t>
      </w:r>
      <w:r w:rsidR="00EC1024">
        <w:rPr>
          <w:sz w:val="20"/>
        </w:rPr>
        <w:t>1]</w:t>
      </w:r>
      <w:r w:rsidRPr="00012D38">
        <w:rPr>
          <w:sz w:val="20"/>
        </w:rPr>
        <w:t>.</w:t>
      </w:r>
      <w:r w:rsidR="00092ABC">
        <w:rPr>
          <w:sz w:val="20"/>
        </w:rPr>
        <w:t xml:space="preserve"> The following description of the 3 levels are a direct quote from Biggs 2001</w:t>
      </w:r>
    </w:p>
    <w:p w14:paraId="24A59083" w14:textId="77777777" w:rsidR="00012D38" w:rsidRDefault="00012D38" w:rsidP="00012D38">
      <w:pPr>
        <w:jc w:val="both"/>
        <w:rPr>
          <w:b/>
          <w:sz w:val="20"/>
        </w:rPr>
      </w:pPr>
    </w:p>
    <w:p w14:paraId="7EA5B7A5" w14:textId="77777777" w:rsidR="00012D38" w:rsidRPr="00012D38" w:rsidRDefault="00012D38" w:rsidP="00012D38">
      <w:pPr>
        <w:jc w:val="both"/>
        <w:rPr>
          <w:sz w:val="20"/>
        </w:rPr>
      </w:pPr>
      <w:r w:rsidRPr="00012D38">
        <w:rPr>
          <w:b/>
          <w:sz w:val="20"/>
        </w:rPr>
        <w:t>Level 1. Focus: What the student is.</w:t>
      </w:r>
    </w:p>
    <w:p w14:paraId="36832EC7" w14:textId="77777777" w:rsidR="00012D38" w:rsidRPr="00012D38" w:rsidRDefault="00012D38" w:rsidP="004B0EB7">
      <w:pPr>
        <w:ind w:firstLine="284"/>
        <w:jc w:val="both"/>
        <w:rPr>
          <w:sz w:val="20"/>
        </w:rPr>
      </w:pPr>
      <w:r w:rsidRPr="00012D38">
        <w:rPr>
          <w:sz w:val="20"/>
        </w:rPr>
        <w:t xml:space="preserve">Teachers using a Level 1 theory are struck by student differences, as most beginning teachers are. They see students as easily teachable, or not. They assume a teacher-centred, transmission model of teaching. The teacher is the guardian of knowledge, whose responsibility is to know the content well, and to expound it clearly. It is then up to the student to attend lectures, to </w:t>
      </w:r>
      <w:r w:rsidRPr="00012D38">
        <w:rPr>
          <w:sz w:val="20"/>
        </w:rPr>
        <w:lastRenderedPageBreak/>
        <w:t>listen carefully, to take notes, to read the recommended readings, and so on. Differences in learning outcome occur because students differ in their ability, their motivation, their background, and so on. Thus, when teaching is not effective, it is seen as the students’ fault. Level 1 theory does not promote reflection, whereby the teacher asks the key generative question that all expert practitioners ask: "Is my present practice the best way of doing this?"</w:t>
      </w:r>
    </w:p>
    <w:p w14:paraId="61A64941" w14:textId="77777777" w:rsidR="00012D38" w:rsidRDefault="00012D38" w:rsidP="00012D38">
      <w:pPr>
        <w:jc w:val="both"/>
        <w:rPr>
          <w:b/>
          <w:sz w:val="20"/>
        </w:rPr>
      </w:pPr>
    </w:p>
    <w:p w14:paraId="43552EF6" w14:textId="77777777" w:rsidR="00012D38" w:rsidRPr="00012D38" w:rsidRDefault="00012D38" w:rsidP="00012D38">
      <w:pPr>
        <w:jc w:val="both"/>
        <w:rPr>
          <w:sz w:val="20"/>
        </w:rPr>
      </w:pPr>
      <w:r w:rsidRPr="00012D38">
        <w:rPr>
          <w:b/>
          <w:sz w:val="20"/>
        </w:rPr>
        <w:t>Level 2. Focus: What the teacher does</w:t>
      </w:r>
      <w:r w:rsidRPr="00012D38">
        <w:rPr>
          <w:sz w:val="20"/>
        </w:rPr>
        <w:t>.</w:t>
      </w:r>
    </w:p>
    <w:p w14:paraId="35F75FDF" w14:textId="39D84E6E" w:rsidR="00012D38" w:rsidRPr="00012D38" w:rsidRDefault="00012D38" w:rsidP="004B0EB7">
      <w:pPr>
        <w:ind w:firstLine="284"/>
        <w:jc w:val="both"/>
        <w:rPr>
          <w:sz w:val="20"/>
        </w:rPr>
      </w:pPr>
      <w:r w:rsidRPr="00012D38">
        <w:rPr>
          <w:sz w:val="20"/>
        </w:rPr>
        <w:t>The Level 2 theory is also based on transmission, but of complex knowledge structures, which require skill in presenting to students, so that learning outcomes are now seen as more a function of how skillful the teacher is. Level 2 theory emphasizes what the teacher does: forward planning, good management skills, an armoury of teaching competencies, ability to use</w:t>
      </w:r>
      <w:r w:rsidR="004E277E">
        <w:rPr>
          <w:sz w:val="20"/>
        </w:rPr>
        <w:t xml:space="preserve"> IT, and so on. Retrospective QA (quality assurance)</w:t>
      </w:r>
      <w:r w:rsidRPr="00012D38">
        <w:rPr>
          <w:sz w:val="20"/>
        </w:rPr>
        <w:t xml:space="preserve"> uses Level 2 theorising when it talks about teaching competencies, and distinguished teacher awards (see below), as if focusing on what teachers do is in itself an index of student learning. In Level 2, means becomes ends.</w:t>
      </w:r>
    </w:p>
    <w:p w14:paraId="6E25B2F1" w14:textId="77777777" w:rsidR="00012D38" w:rsidRDefault="00012D38" w:rsidP="00012D38">
      <w:pPr>
        <w:jc w:val="both"/>
        <w:rPr>
          <w:b/>
          <w:sz w:val="20"/>
        </w:rPr>
      </w:pPr>
    </w:p>
    <w:p w14:paraId="374ECBF3" w14:textId="77777777" w:rsidR="00012D38" w:rsidRPr="00012D38" w:rsidRDefault="00012D38" w:rsidP="00012D38">
      <w:pPr>
        <w:jc w:val="both"/>
        <w:rPr>
          <w:sz w:val="20"/>
        </w:rPr>
      </w:pPr>
      <w:r w:rsidRPr="00012D38">
        <w:rPr>
          <w:b/>
          <w:sz w:val="20"/>
        </w:rPr>
        <w:t>Level 3. Focus: What the student does.</w:t>
      </w:r>
    </w:p>
    <w:p w14:paraId="64F3019E" w14:textId="77777777" w:rsidR="00012D38" w:rsidRPr="00012D38" w:rsidRDefault="00012D38" w:rsidP="004B0EB7">
      <w:pPr>
        <w:ind w:firstLine="284"/>
        <w:jc w:val="both"/>
        <w:rPr>
          <w:sz w:val="20"/>
        </w:rPr>
      </w:pPr>
      <w:r w:rsidRPr="00012D38">
        <w:rPr>
          <w:sz w:val="20"/>
        </w:rPr>
        <w:t>Level 3 theory focuses not on teachers, but on teaching that leads to learning. Expert teaching in this sense certainly includes mastery of teaching techniques, but unless the appropriate learning takes place, it is an empty display. Tyler, fifty years ago, said that learning "takes place through the active behavior of the student: it is what he does that he learns, not what the teacher does" (Tyler 1949, p. 63). Likewise Shuell: If students are to learn desired outcomes in a reasonably effective manner, then the teacher’s fundamental task is to get students to engage in learning activities that are likely to result in their achieving those outcomes (Shuell 1986, p. 429).</w:t>
      </w:r>
    </w:p>
    <w:p w14:paraId="5991EA28" w14:textId="77777777" w:rsidR="00012D38" w:rsidRDefault="00012D38" w:rsidP="00012D38">
      <w:pPr>
        <w:jc w:val="both"/>
        <w:rPr>
          <w:b/>
          <w:sz w:val="20"/>
        </w:rPr>
      </w:pPr>
    </w:p>
    <w:p w14:paraId="611F7721" w14:textId="080E35AB" w:rsidR="00012D38" w:rsidRPr="00012D38" w:rsidRDefault="00012D38" w:rsidP="00012D38">
      <w:pPr>
        <w:jc w:val="both"/>
        <w:rPr>
          <w:sz w:val="20"/>
        </w:rPr>
      </w:pPr>
      <w:r w:rsidRPr="00012D38">
        <w:rPr>
          <w:b/>
          <w:sz w:val="20"/>
        </w:rPr>
        <w:t>Construct 3</w:t>
      </w:r>
      <w:r w:rsidR="004B0EB7">
        <w:rPr>
          <w:sz w:val="20"/>
        </w:rPr>
        <w:t xml:space="preserve">: </w:t>
      </w:r>
      <w:r w:rsidR="004E277E">
        <w:rPr>
          <w:sz w:val="20"/>
        </w:rPr>
        <w:t>This</w:t>
      </w:r>
      <w:r w:rsidRPr="00012D38">
        <w:rPr>
          <w:sz w:val="20"/>
        </w:rPr>
        <w:t xml:space="preserve"> construct focuses on identifying what resources are available to instructors, what resources they would participate in, and potential barriers for participation in professional development related to teaching.</w:t>
      </w:r>
    </w:p>
    <w:p w14:paraId="0F2A18D0" w14:textId="77777777" w:rsidR="00012D38" w:rsidRDefault="00012D38" w:rsidP="00012D38">
      <w:pPr>
        <w:jc w:val="both"/>
        <w:rPr>
          <w:b/>
          <w:sz w:val="20"/>
        </w:rPr>
      </w:pPr>
    </w:p>
    <w:p w14:paraId="5D06A5A6" w14:textId="77777777" w:rsidR="00012D38" w:rsidRPr="00012D38" w:rsidRDefault="00012D38" w:rsidP="00012D38">
      <w:pPr>
        <w:jc w:val="both"/>
        <w:rPr>
          <w:sz w:val="20"/>
        </w:rPr>
      </w:pPr>
      <w:r w:rsidRPr="00012D38">
        <w:rPr>
          <w:b/>
          <w:sz w:val="20"/>
        </w:rPr>
        <w:t>Research Question:</w:t>
      </w:r>
      <w:r w:rsidRPr="00012D38">
        <w:rPr>
          <w:sz w:val="20"/>
        </w:rPr>
        <w:t xml:space="preserve"> What are the current faculty attitudes toward, and engagement in, professional development activities related to teaching?</w:t>
      </w:r>
    </w:p>
    <w:p w14:paraId="630DB316" w14:textId="77777777" w:rsidR="00012D38" w:rsidRDefault="00012D38" w:rsidP="00012D38">
      <w:pPr>
        <w:jc w:val="both"/>
        <w:rPr>
          <w:b/>
          <w:sz w:val="20"/>
        </w:rPr>
      </w:pPr>
    </w:p>
    <w:p w14:paraId="1F9C2E68" w14:textId="5AC79198" w:rsidR="00012D38" w:rsidRPr="00012D38" w:rsidRDefault="00012D38" w:rsidP="00012D38">
      <w:pPr>
        <w:jc w:val="both"/>
        <w:rPr>
          <w:sz w:val="20"/>
        </w:rPr>
      </w:pPr>
      <w:r w:rsidRPr="00012D38">
        <w:rPr>
          <w:b/>
          <w:sz w:val="20"/>
        </w:rPr>
        <w:t>Framework:</w:t>
      </w:r>
      <w:r w:rsidRPr="00012D38">
        <w:rPr>
          <w:sz w:val="20"/>
        </w:rPr>
        <w:t xml:space="preserve"> Construct 3 is based on a conceptual framework for professional development ada</w:t>
      </w:r>
      <w:r w:rsidR="00EC1024">
        <w:rPr>
          <w:sz w:val="20"/>
        </w:rPr>
        <w:t xml:space="preserve">pted </w:t>
      </w:r>
      <w:r w:rsidR="00BF4CA2">
        <w:rPr>
          <w:sz w:val="20"/>
        </w:rPr>
        <w:t>from</w:t>
      </w:r>
      <w:r w:rsidR="00EC1024">
        <w:rPr>
          <w:sz w:val="20"/>
        </w:rPr>
        <w:t xml:space="preserve"> Amundsen et al. </w:t>
      </w:r>
      <w:r w:rsidRPr="00012D38">
        <w:rPr>
          <w:sz w:val="20"/>
        </w:rPr>
        <w:t>that categorizes four main focal areas in faculty development: skills focus, method focus, process focus, and discipline focus</w:t>
      </w:r>
      <w:r w:rsidR="00EC1024">
        <w:rPr>
          <w:sz w:val="20"/>
        </w:rPr>
        <w:t xml:space="preserve"> [1].</w:t>
      </w:r>
      <w:r w:rsidRPr="00012D38">
        <w:rPr>
          <w:sz w:val="20"/>
        </w:rPr>
        <w:t xml:space="preserve"> The Amundsen framework was adapted for a disciplinary focus to the following framework for professional development activities.</w:t>
      </w:r>
      <w:r>
        <w:rPr>
          <w:sz w:val="20"/>
        </w:rPr>
        <w:t xml:space="preserve"> (Appendix A2)</w:t>
      </w:r>
    </w:p>
    <w:p w14:paraId="1C3EB0D2" w14:textId="79937878" w:rsidR="00CC56C9" w:rsidRPr="001B4226" w:rsidRDefault="004B0EB7" w:rsidP="00CC56C9">
      <w:pPr>
        <w:jc w:val="both"/>
        <w:rPr>
          <w:sz w:val="20"/>
        </w:rPr>
      </w:pPr>
      <w:r>
        <w:rPr>
          <w:b/>
          <w:sz w:val="22"/>
        </w:rPr>
        <w:lastRenderedPageBreak/>
        <w:t>2.3</w:t>
      </w:r>
      <w:r w:rsidR="00CC56C9" w:rsidRPr="00864539">
        <w:rPr>
          <w:b/>
          <w:sz w:val="22"/>
        </w:rPr>
        <w:t xml:space="preserve"> </w:t>
      </w:r>
      <w:r>
        <w:rPr>
          <w:b/>
          <w:sz w:val="22"/>
        </w:rPr>
        <w:t>Phase 3</w:t>
      </w:r>
    </w:p>
    <w:p w14:paraId="65261373" w14:textId="77777777" w:rsidR="004B0EB7" w:rsidRDefault="004B0EB7" w:rsidP="004B0EB7">
      <w:pPr>
        <w:jc w:val="both"/>
        <w:rPr>
          <w:b/>
          <w:sz w:val="22"/>
        </w:rPr>
      </w:pPr>
    </w:p>
    <w:p w14:paraId="6C577C1C" w14:textId="1C014497" w:rsidR="004B0EB7" w:rsidRPr="00A434E0" w:rsidRDefault="004B0EB7" w:rsidP="004B0EB7">
      <w:pPr>
        <w:jc w:val="both"/>
        <w:rPr>
          <w:sz w:val="18"/>
        </w:rPr>
      </w:pPr>
      <w:r w:rsidRPr="00A434E0">
        <w:rPr>
          <w:b/>
          <w:sz w:val="20"/>
        </w:rPr>
        <w:t>2.3.1 Draft Survey</w:t>
      </w:r>
    </w:p>
    <w:p w14:paraId="2C121805" w14:textId="77777777" w:rsidR="00CC56C9" w:rsidRPr="001B4226" w:rsidRDefault="00CC56C9" w:rsidP="00CC56C9">
      <w:pPr>
        <w:jc w:val="both"/>
        <w:rPr>
          <w:sz w:val="20"/>
        </w:rPr>
      </w:pPr>
    </w:p>
    <w:p w14:paraId="44BE869F" w14:textId="16009507" w:rsidR="004B0EB7" w:rsidRPr="004B0EB7" w:rsidRDefault="004B0EB7" w:rsidP="004B0EB7">
      <w:pPr>
        <w:ind w:firstLine="284"/>
        <w:jc w:val="both"/>
        <w:rPr>
          <w:sz w:val="20"/>
        </w:rPr>
      </w:pPr>
      <w:r w:rsidRPr="004B0EB7">
        <w:rPr>
          <w:sz w:val="20"/>
        </w:rPr>
        <w:t xml:space="preserve">Once the frameworks were finalized, each working group created draft items for their respective construct. These items were then reviewed by the steering committee alongside educational experts in survey creation. The intent of the internal review was </w:t>
      </w:r>
      <w:r w:rsidR="00337E33">
        <w:rPr>
          <w:sz w:val="20"/>
        </w:rPr>
        <w:t>to</w:t>
      </w:r>
      <w:r w:rsidRPr="004B0EB7">
        <w:rPr>
          <w:sz w:val="20"/>
        </w:rPr>
        <w:t xml:space="preserve"> streamline the draft survey prior to presenting it to collaborators at the CEEA 2014 meeting. This resulted in the removal and merging items, reallocating items to another construct, or outright removal of items that were deemed unnecessary. The survey was then created in a web-based platform, FluidSurveys, as this was the survey platform used by the host institution, Queen’s University. This draft survey was packaged with a brief synopsis of the research collaboration thus far (Goals, Development, Research Questions and Frameworks) and was presented to collaborators at the 2014 annual meeting. It was at this point that the instrument was named the "Survey of Canadian Engineering Instructors" or SCEI.</w:t>
      </w:r>
    </w:p>
    <w:p w14:paraId="50075F3B" w14:textId="77777777" w:rsidR="00CC56C9" w:rsidRDefault="00CC56C9" w:rsidP="00CC56C9">
      <w:pPr>
        <w:jc w:val="both"/>
        <w:rPr>
          <w:sz w:val="20"/>
        </w:rPr>
      </w:pPr>
    </w:p>
    <w:p w14:paraId="45DD3C4A" w14:textId="305941D7" w:rsidR="00CC56C9" w:rsidRPr="00A434E0" w:rsidRDefault="004B0EB7" w:rsidP="00CC56C9">
      <w:pPr>
        <w:jc w:val="both"/>
        <w:rPr>
          <w:sz w:val="20"/>
        </w:rPr>
      </w:pPr>
      <w:r w:rsidRPr="00A434E0">
        <w:rPr>
          <w:b/>
          <w:sz w:val="20"/>
        </w:rPr>
        <w:t>2.3.2</w:t>
      </w:r>
      <w:r w:rsidR="00CC56C9" w:rsidRPr="00A434E0">
        <w:rPr>
          <w:b/>
          <w:sz w:val="20"/>
        </w:rPr>
        <w:t xml:space="preserve"> </w:t>
      </w:r>
      <w:r w:rsidRPr="00A434E0">
        <w:rPr>
          <w:b/>
          <w:sz w:val="20"/>
        </w:rPr>
        <w:t>Ethics Approval</w:t>
      </w:r>
    </w:p>
    <w:p w14:paraId="535EC543" w14:textId="77777777" w:rsidR="00CC56C9" w:rsidRDefault="00CC56C9" w:rsidP="00CC56C9">
      <w:pPr>
        <w:jc w:val="both"/>
        <w:rPr>
          <w:sz w:val="20"/>
        </w:rPr>
      </w:pPr>
    </w:p>
    <w:p w14:paraId="02687B36" w14:textId="77777777" w:rsidR="004B0EB7" w:rsidRDefault="004B0EB7" w:rsidP="00B02F29">
      <w:pPr>
        <w:ind w:firstLine="284"/>
        <w:jc w:val="both"/>
        <w:rPr>
          <w:sz w:val="20"/>
        </w:rPr>
      </w:pPr>
      <w:r w:rsidRPr="004B0EB7">
        <w:rPr>
          <w:sz w:val="20"/>
        </w:rPr>
        <w:t>In anticipation of questions from the community regarding ethics approval for the project, a draft application was created along with a combined letter of information and consent form. The draft application was completed by the steering committee and would be submitted to the General Research Ethics Board (GREB) at Queen’s University upon the survey being finalized. Additionally, the steering committee consulted with the director of the Queen’s Research Ethics Board (REB) for the proposed workflow for conducting collaborative national level research on this scale, shown below:</w:t>
      </w:r>
    </w:p>
    <w:p w14:paraId="502CA729" w14:textId="77777777" w:rsidR="00B02F29" w:rsidRDefault="00B02F29" w:rsidP="00B02F29">
      <w:pPr>
        <w:ind w:firstLine="284"/>
        <w:jc w:val="both"/>
        <w:rPr>
          <w:sz w:val="20"/>
        </w:rPr>
      </w:pPr>
    </w:p>
    <w:p w14:paraId="46E979C9" w14:textId="77777777" w:rsidR="00B02F29" w:rsidRPr="00B02F29" w:rsidRDefault="00B02F29" w:rsidP="00B02F29">
      <w:pPr>
        <w:pStyle w:val="ListParagraph"/>
        <w:numPr>
          <w:ilvl w:val="0"/>
          <w:numId w:val="10"/>
        </w:numPr>
        <w:jc w:val="both"/>
        <w:rPr>
          <w:sz w:val="20"/>
        </w:rPr>
      </w:pPr>
      <w:r w:rsidRPr="00B02F29">
        <w:rPr>
          <w:sz w:val="20"/>
        </w:rPr>
        <w:t>Steering committee applies to Queen’s GREB for approval for the national study</w:t>
      </w:r>
    </w:p>
    <w:p w14:paraId="05F1FBB9" w14:textId="77777777" w:rsidR="00B02F29" w:rsidRPr="00B02F29" w:rsidRDefault="00B02F29" w:rsidP="00B02F29">
      <w:pPr>
        <w:pStyle w:val="ListParagraph"/>
        <w:numPr>
          <w:ilvl w:val="0"/>
          <w:numId w:val="10"/>
        </w:numPr>
        <w:jc w:val="both"/>
        <w:rPr>
          <w:sz w:val="20"/>
        </w:rPr>
      </w:pPr>
      <w:r w:rsidRPr="00B02F29">
        <w:rPr>
          <w:sz w:val="20"/>
        </w:rPr>
        <w:t>Upon obtaining approval from Queen’s apply to participating institutions individual REB boards, providing them the Queen’s REB Approval, and all required supporting information</w:t>
      </w:r>
    </w:p>
    <w:p w14:paraId="2F52AAAB" w14:textId="77777777" w:rsidR="00B02F29" w:rsidRDefault="00B02F29" w:rsidP="00B02F29">
      <w:pPr>
        <w:pStyle w:val="ListParagraph"/>
        <w:numPr>
          <w:ilvl w:val="0"/>
          <w:numId w:val="10"/>
        </w:numPr>
        <w:jc w:val="both"/>
        <w:rPr>
          <w:sz w:val="20"/>
        </w:rPr>
      </w:pPr>
      <w:r w:rsidRPr="00B02F29">
        <w:rPr>
          <w:sz w:val="20"/>
        </w:rPr>
        <w:t>Once institutional approval is obtained, research can begin.</w:t>
      </w:r>
    </w:p>
    <w:p w14:paraId="025B1337" w14:textId="77777777" w:rsidR="00B02F29" w:rsidRPr="00B02F29" w:rsidRDefault="00B02F29" w:rsidP="00B02F29">
      <w:pPr>
        <w:pStyle w:val="ListParagraph"/>
        <w:jc w:val="both"/>
        <w:rPr>
          <w:sz w:val="20"/>
        </w:rPr>
      </w:pPr>
    </w:p>
    <w:p w14:paraId="116A4062" w14:textId="390DF8B2" w:rsidR="00B02F29" w:rsidRPr="00B02F29" w:rsidRDefault="00B02F29" w:rsidP="00B02F29">
      <w:pPr>
        <w:ind w:firstLine="284"/>
        <w:jc w:val="both"/>
        <w:rPr>
          <w:sz w:val="20"/>
        </w:rPr>
      </w:pPr>
      <w:r w:rsidRPr="00B02F29">
        <w:rPr>
          <w:sz w:val="20"/>
        </w:rPr>
        <w:t>The merged letter of information and consent form was drafted according to Tri-Council Policy Statement (TCPS) and Queen's University guidelines. These documents were prepared to give collaborators at other institutions an idea of what type of information would be required in their own future. In order to meet the needs of specific institutional REBs, these draft approval documents would most likely be amended.</w:t>
      </w:r>
    </w:p>
    <w:p w14:paraId="5C15AF0D" w14:textId="77777777" w:rsidR="00B02F29" w:rsidRPr="004B0EB7" w:rsidRDefault="00B02F29" w:rsidP="00B02F29">
      <w:pPr>
        <w:ind w:firstLine="284"/>
        <w:jc w:val="both"/>
        <w:rPr>
          <w:sz w:val="20"/>
        </w:rPr>
      </w:pPr>
    </w:p>
    <w:p w14:paraId="42ED76AA" w14:textId="77777777" w:rsidR="00CC56C9" w:rsidRDefault="00CC56C9">
      <w:pPr>
        <w:jc w:val="both"/>
        <w:rPr>
          <w:sz w:val="20"/>
        </w:rPr>
      </w:pPr>
    </w:p>
    <w:p w14:paraId="2AEE2A68" w14:textId="58A97465" w:rsidR="00CC56C9" w:rsidRPr="001C4A91" w:rsidRDefault="00A434E0">
      <w:pPr>
        <w:jc w:val="both"/>
        <w:rPr>
          <w:b/>
          <w:sz w:val="22"/>
        </w:rPr>
      </w:pPr>
      <w:r>
        <w:rPr>
          <w:b/>
          <w:sz w:val="22"/>
        </w:rPr>
        <w:lastRenderedPageBreak/>
        <w:t>2.4</w:t>
      </w:r>
      <w:r w:rsidR="00CC56C9" w:rsidRPr="001C4A91">
        <w:rPr>
          <w:b/>
          <w:sz w:val="22"/>
        </w:rPr>
        <w:t xml:space="preserve"> </w:t>
      </w:r>
      <w:r>
        <w:rPr>
          <w:b/>
          <w:sz w:val="22"/>
        </w:rPr>
        <w:t>Finalizing the Survey Instrument</w:t>
      </w:r>
    </w:p>
    <w:p w14:paraId="0DDD98AC" w14:textId="77777777" w:rsidR="00CC56C9" w:rsidRDefault="00CC56C9">
      <w:pPr>
        <w:jc w:val="both"/>
        <w:rPr>
          <w:bCs/>
          <w:sz w:val="20"/>
        </w:rPr>
      </w:pPr>
    </w:p>
    <w:p w14:paraId="5A2E80D8" w14:textId="77777777" w:rsidR="00A434E0" w:rsidRPr="00A434E0" w:rsidRDefault="00A434E0" w:rsidP="00A434E0">
      <w:pPr>
        <w:ind w:firstLine="284"/>
        <w:jc w:val="both"/>
        <w:rPr>
          <w:sz w:val="20"/>
        </w:rPr>
      </w:pPr>
      <w:r w:rsidRPr="00A434E0">
        <w:rPr>
          <w:sz w:val="20"/>
        </w:rPr>
        <w:t>Immediate collaborator and community feedback was collected from the session at the conclusion of the 2014 CEEA annual meeting. Collaborators were also encouraged to take some time to consider and reflect upon the draft version of the survey, and provide their feedback to the steering committee by the end of the summer.</w:t>
      </w:r>
    </w:p>
    <w:p w14:paraId="0D33EA67" w14:textId="77777777" w:rsidR="00A434E0" w:rsidRDefault="00A434E0" w:rsidP="00A434E0">
      <w:pPr>
        <w:jc w:val="both"/>
        <w:rPr>
          <w:sz w:val="20"/>
        </w:rPr>
      </w:pPr>
    </w:p>
    <w:p w14:paraId="4511D4DB" w14:textId="72BBF8B9" w:rsidR="00A434E0" w:rsidRPr="00A434E0" w:rsidRDefault="00A434E0" w:rsidP="00A434E0">
      <w:pPr>
        <w:ind w:firstLine="284"/>
        <w:jc w:val="both"/>
        <w:rPr>
          <w:sz w:val="20"/>
        </w:rPr>
      </w:pPr>
      <w:r w:rsidRPr="00A434E0">
        <w:rPr>
          <w:sz w:val="20"/>
        </w:rPr>
        <w:t xml:space="preserve">The majority of the feedback collected from the conference session was </w:t>
      </w:r>
      <w:r w:rsidR="00133249">
        <w:rPr>
          <w:sz w:val="20"/>
        </w:rPr>
        <w:t xml:space="preserve">strongly </w:t>
      </w:r>
      <w:r w:rsidRPr="00A434E0">
        <w:rPr>
          <w:sz w:val="20"/>
        </w:rPr>
        <w:t>positiv</w:t>
      </w:r>
      <w:r w:rsidR="00EC1024">
        <w:rPr>
          <w:sz w:val="20"/>
        </w:rPr>
        <w:t>e</w:t>
      </w:r>
      <w:r w:rsidRPr="00A434E0">
        <w:rPr>
          <w:sz w:val="20"/>
        </w:rPr>
        <w:t xml:space="preserve"> and largely constituted corrections to tenses and phrasing about the instrument. This resulted in some response options being changed, as collaborators thought some of the response options could be more clearly worded. There were also some minor changes made to the demographics section of the survey, to provide better options and avenues for future analysis. This feedback, along with the combined LOI and consent form was incorporated into a web-based survey in FluidSurveys.</w:t>
      </w:r>
    </w:p>
    <w:p w14:paraId="1410A820" w14:textId="77777777" w:rsidR="00CC56C9" w:rsidRDefault="00CC56C9">
      <w:pPr>
        <w:jc w:val="both"/>
        <w:rPr>
          <w:sz w:val="20"/>
        </w:rPr>
      </w:pPr>
    </w:p>
    <w:p w14:paraId="5E0E982F" w14:textId="4BD47D9D" w:rsidR="00CC56C9" w:rsidRPr="001C4A91" w:rsidRDefault="00A434E0">
      <w:pPr>
        <w:jc w:val="both"/>
        <w:rPr>
          <w:b/>
          <w:sz w:val="22"/>
        </w:rPr>
      </w:pPr>
      <w:r>
        <w:rPr>
          <w:b/>
          <w:sz w:val="22"/>
        </w:rPr>
        <w:t>2.4.1</w:t>
      </w:r>
      <w:r w:rsidR="00CC56C9" w:rsidRPr="001C4A91">
        <w:rPr>
          <w:b/>
          <w:sz w:val="22"/>
        </w:rPr>
        <w:t xml:space="preserve"> </w:t>
      </w:r>
      <w:r>
        <w:rPr>
          <w:b/>
          <w:sz w:val="22"/>
        </w:rPr>
        <w:t>Steering Committee Ethics Approval</w:t>
      </w:r>
    </w:p>
    <w:p w14:paraId="70F124A1" w14:textId="77777777" w:rsidR="00CC56C9" w:rsidRDefault="00CC56C9">
      <w:pPr>
        <w:jc w:val="both"/>
        <w:rPr>
          <w:sz w:val="20"/>
        </w:rPr>
      </w:pPr>
    </w:p>
    <w:p w14:paraId="5857A3CF" w14:textId="13F0F8AD" w:rsidR="00A434E0" w:rsidRDefault="00092ABC" w:rsidP="00092ABC">
      <w:pPr>
        <w:ind w:firstLine="284"/>
        <w:jc w:val="both"/>
        <w:rPr>
          <w:sz w:val="20"/>
        </w:rPr>
      </w:pPr>
      <w:r w:rsidRPr="00A434E0">
        <w:rPr>
          <w:sz w:val="20"/>
        </w:rPr>
        <w:t>Upon completion of the final version of the survey, a formal application for the project was submitted to Queen's University. The project received Queen's Ethics Approval September 10, 2014; nearly a full year after the project had started. Due to the start of the academic year, the call for implementing the survey went out to collaborators on October 28th. In order to support those new to this aspect of research, and to streamline individual applications, a member of the steering committee would work with collaborators to complete their respective ethics applications.</w:t>
      </w:r>
      <w:r>
        <w:rPr>
          <w:sz w:val="20"/>
        </w:rPr>
        <w:t xml:space="preserve"> </w:t>
      </w:r>
      <w:r w:rsidRPr="00A434E0">
        <w:rPr>
          <w:sz w:val="20"/>
        </w:rPr>
        <w:t>Th</w:t>
      </w:r>
      <w:r>
        <w:rPr>
          <w:sz w:val="20"/>
        </w:rPr>
        <w:t>e</w:t>
      </w:r>
      <w:r w:rsidRPr="00A434E0">
        <w:rPr>
          <w:sz w:val="20"/>
        </w:rPr>
        <w:t xml:space="preserve"> message </w:t>
      </w:r>
      <w:r>
        <w:rPr>
          <w:sz w:val="20"/>
        </w:rPr>
        <w:t xml:space="preserve">to collaborators </w:t>
      </w:r>
      <w:r w:rsidRPr="00A434E0">
        <w:rPr>
          <w:sz w:val="20"/>
        </w:rPr>
        <w:t>presented two options to deploy the survey, with each requiring that individual institutions obtain approval from their REB prior to starting research.</w:t>
      </w:r>
    </w:p>
    <w:p w14:paraId="097C19C1" w14:textId="77777777" w:rsidR="00092ABC" w:rsidRPr="00A434E0" w:rsidRDefault="00092ABC" w:rsidP="00092ABC">
      <w:pPr>
        <w:ind w:firstLine="284"/>
        <w:jc w:val="both"/>
        <w:rPr>
          <w:sz w:val="20"/>
        </w:rPr>
      </w:pPr>
    </w:p>
    <w:p w14:paraId="35342553" w14:textId="6387EEE1" w:rsidR="00A434E0" w:rsidRPr="00A434E0" w:rsidRDefault="00A434E0" w:rsidP="00A434E0">
      <w:pPr>
        <w:pStyle w:val="ListParagraph"/>
        <w:numPr>
          <w:ilvl w:val="0"/>
          <w:numId w:val="11"/>
        </w:numPr>
        <w:jc w:val="both"/>
        <w:rPr>
          <w:sz w:val="20"/>
        </w:rPr>
      </w:pPr>
      <w:r w:rsidRPr="00A434E0">
        <w:rPr>
          <w:b/>
          <w:sz w:val="20"/>
        </w:rPr>
        <w:t>Institutionally Hosted</w:t>
      </w:r>
      <w:r w:rsidRPr="00A434E0">
        <w:rPr>
          <w:sz w:val="20"/>
        </w:rPr>
        <w:t xml:space="preserve">: Institutions host and run the survey </w:t>
      </w:r>
      <w:r w:rsidR="00EC1024" w:rsidRPr="00A434E0">
        <w:rPr>
          <w:sz w:val="20"/>
        </w:rPr>
        <w:t>themselves</w:t>
      </w:r>
      <w:r w:rsidRPr="00A434E0">
        <w:rPr>
          <w:sz w:val="20"/>
        </w:rPr>
        <w:t>. They collect their su</w:t>
      </w:r>
      <w:r w:rsidR="00133249">
        <w:rPr>
          <w:sz w:val="20"/>
        </w:rPr>
        <w:t xml:space="preserve">rvey data, then share a copy </w:t>
      </w:r>
      <w:r w:rsidRPr="00A434E0">
        <w:rPr>
          <w:sz w:val="20"/>
        </w:rPr>
        <w:t>with the steering committee for use in the aggregate national dataset.</w:t>
      </w:r>
    </w:p>
    <w:p w14:paraId="2C88B4EC" w14:textId="77777777" w:rsidR="00A434E0" w:rsidRDefault="00A434E0" w:rsidP="00A434E0">
      <w:pPr>
        <w:pStyle w:val="ListParagraph"/>
        <w:numPr>
          <w:ilvl w:val="0"/>
          <w:numId w:val="11"/>
        </w:numPr>
        <w:jc w:val="both"/>
        <w:rPr>
          <w:sz w:val="20"/>
        </w:rPr>
      </w:pPr>
      <w:r w:rsidRPr="00A434E0">
        <w:rPr>
          <w:b/>
          <w:sz w:val="20"/>
        </w:rPr>
        <w:t>Queen's Hosted</w:t>
      </w:r>
      <w:r w:rsidRPr="00A434E0">
        <w:rPr>
          <w:sz w:val="20"/>
        </w:rPr>
        <w:t>: Queen's hosts the survey, with each participating institution having it's own separate collector with unique variables to highlight differences in personnel and variations in addressing REB requests. Institutions are then provided a copy of their data for their own analysis.</w:t>
      </w:r>
    </w:p>
    <w:p w14:paraId="421CBDF5" w14:textId="77777777" w:rsidR="00EE31AF" w:rsidRPr="00A434E0" w:rsidRDefault="00EE31AF" w:rsidP="00EE31AF">
      <w:pPr>
        <w:pStyle w:val="ListParagraph"/>
        <w:jc w:val="both"/>
        <w:rPr>
          <w:sz w:val="20"/>
        </w:rPr>
      </w:pPr>
    </w:p>
    <w:p w14:paraId="13919E6C" w14:textId="77777777" w:rsidR="00A434E0" w:rsidRDefault="00A434E0" w:rsidP="00EE31AF">
      <w:pPr>
        <w:ind w:firstLine="284"/>
        <w:jc w:val="both"/>
        <w:rPr>
          <w:sz w:val="20"/>
        </w:rPr>
      </w:pPr>
      <w:r w:rsidRPr="00A434E0">
        <w:rPr>
          <w:sz w:val="20"/>
        </w:rPr>
        <w:t>The typical workflow for deployment combined choosing deployment options, ethics approval, getting approval from the Dean of Engineering, contacting faculty, and surveying. For clarity, it is shown below:</w:t>
      </w:r>
    </w:p>
    <w:p w14:paraId="63B038A4" w14:textId="77777777" w:rsidR="00EE31AF" w:rsidRPr="00A434E0" w:rsidRDefault="00EE31AF" w:rsidP="00EE31AF">
      <w:pPr>
        <w:ind w:firstLine="284"/>
        <w:jc w:val="both"/>
        <w:rPr>
          <w:sz w:val="20"/>
        </w:rPr>
      </w:pPr>
    </w:p>
    <w:p w14:paraId="54776329" w14:textId="77777777" w:rsidR="00A434E0" w:rsidRPr="00A434E0" w:rsidRDefault="00A434E0" w:rsidP="00A434E0">
      <w:pPr>
        <w:pStyle w:val="ListParagraph"/>
        <w:numPr>
          <w:ilvl w:val="0"/>
          <w:numId w:val="12"/>
        </w:numPr>
        <w:jc w:val="both"/>
        <w:rPr>
          <w:sz w:val="20"/>
        </w:rPr>
      </w:pPr>
      <w:r w:rsidRPr="00A434E0">
        <w:rPr>
          <w:sz w:val="20"/>
        </w:rPr>
        <w:lastRenderedPageBreak/>
        <w:t>Select deployment strategy</w:t>
      </w:r>
    </w:p>
    <w:p w14:paraId="0323F224" w14:textId="77777777" w:rsidR="00A434E0" w:rsidRPr="00A434E0" w:rsidRDefault="00A434E0" w:rsidP="00A434E0">
      <w:pPr>
        <w:pStyle w:val="ListParagraph"/>
        <w:numPr>
          <w:ilvl w:val="0"/>
          <w:numId w:val="12"/>
        </w:numPr>
        <w:jc w:val="both"/>
        <w:rPr>
          <w:sz w:val="20"/>
        </w:rPr>
      </w:pPr>
      <w:r w:rsidRPr="00A434E0">
        <w:rPr>
          <w:sz w:val="20"/>
        </w:rPr>
        <w:t>Contact ethics board to determine application type</w:t>
      </w:r>
    </w:p>
    <w:p w14:paraId="150D052E" w14:textId="77777777" w:rsidR="00A434E0" w:rsidRPr="00A434E0" w:rsidRDefault="00A434E0" w:rsidP="00A434E0">
      <w:pPr>
        <w:pStyle w:val="ListParagraph"/>
        <w:numPr>
          <w:ilvl w:val="0"/>
          <w:numId w:val="12"/>
        </w:numPr>
        <w:jc w:val="both"/>
        <w:rPr>
          <w:sz w:val="20"/>
        </w:rPr>
      </w:pPr>
      <w:r w:rsidRPr="00A434E0">
        <w:rPr>
          <w:sz w:val="20"/>
        </w:rPr>
        <w:t>Work with steering committee member to obtain ethics approval</w:t>
      </w:r>
    </w:p>
    <w:p w14:paraId="2F8C6EBC" w14:textId="77777777" w:rsidR="00A434E0" w:rsidRPr="00A434E0" w:rsidRDefault="00A434E0" w:rsidP="00A434E0">
      <w:pPr>
        <w:pStyle w:val="ListParagraph"/>
        <w:numPr>
          <w:ilvl w:val="0"/>
          <w:numId w:val="12"/>
        </w:numPr>
        <w:jc w:val="both"/>
        <w:rPr>
          <w:sz w:val="20"/>
        </w:rPr>
      </w:pPr>
      <w:r w:rsidRPr="00A434E0">
        <w:rPr>
          <w:sz w:val="20"/>
        </w:rPr>
        <w:t>Contact the Dean of Engineering to inform them and obtain approval</w:t>
      </w:r>
    </w:p>
    <w:p w14:paraId="3980F58B" w14:textId="77777777" w:rsidR="00A434E0" w:rsidRPr="00A434E0" w:rsidRDefault="00A434E0" w:rsidP="00A434E0">
      <w:pPr>
        <w:pStyle w:val="ListParagraph"/>
        <w:numPr>
          <w:ilvl w:val="0"/>
          <w:numId w:val="12"/>
        </w:numPr>
        <w:jc w:val="both"/>
        <w:rPr>
          <w:sz w:val="20"/>
        </w:rPr>
      </w:pPr>
      <w:r w:rsidRPr="00A434E0">
        <w:rPr>
          <w:sz w:val="20"/>
        </w:rPr>
        <w:t>Contact the faculty members to invite them to participate</w:t>
      </w:r>
    </w:p>
    <w:p w14:paraId="2358A7C5" w14:textId="299D608E" w:rsidR="00A434E0" w:rsidRDefault="00A434E0" w:rsidP="00A434E0">
      <w:pPr>
        <w:pStyle w:val="ListParagraph"/>
        <w:numPr>
          <w:ilvl w:val="0"/>
          <w:numId w:val="12"/>
        </w:numPr>
        <w:jc w:val="both"/>
        <w:rPr>
          <w:sz w:val="20"/>
        </w:rPr>
      </w:pPr>
      <w:r w:rsidRPr="00A434E0">
        <w:rPr>
          <w:sz w:val="20"/>
        </w:rPr>
        <w:t xml:space="preserve">Schedule a reminder </w:t>
      </w:r>
      <w:r>
        <w:rPr>
          <w:sz w:val="20"/>
        </w:rPr>
        <w:t>email for</w:t>
      </w:r>
      <w:r w:rsidRPr="00A434E0">
        <w:rPr>
          <w:sz w:val="20"/>
        </w:rPr>
        <w:t xml:space="preserve"> a later date</w:t>
      </w:r>
    </w:p>
    <w:p w14:paraId="0365BB82" w14:textId="77777777" w:rsidR="00A434E0" w:rsidRPr="00A434E0" w:rsidRDefault="00A434E0" w:rsidP="00A434E0">
      <w:pPr>
        <w:pStyle w:val="ListParagraph"/>
        <w:jc w:val="both"/>
        <w:rPr>
          <w:sz w:val="20"/>
        </w:rPr>
      </w:pPr>
    </w:p>
    <w:p w14:paraId="1B28F4FA" w14:textId="77777777" w:rsidR="00A434E0" w:rsidRPr="00A434E0" w:rsidRDefault="00A434E0" w:rsidP="00A434E0">
      <w:pPr>
        <w:ind w:firstLine="284"/>
        <w:jc w:val="both"/>
        <w:rPr>
          <w:sz w:val="20"/>
        </w:rPr>
      </w:pPr>
      <w:r w:rsidRPr="00A434E0">
        <w:rPr>
          <w:sz w:val="20"/>
        </w:rPr>
        <w:t>Institutional deployments started in late November of 2014, working towards obtaining institutional ethics approval. The survey started to go live in January 2015. The steering committee decided to let each institution set its own timeline, as many collaborators wished to coincide the deployment of the survey with specific events, or to adapt to unforeseen consequences.</w:t>
      </w:r>
    </w:p>
    <w:p w14:paraId="08679D6B" w14:textId="77777777" w:rsidR="00CC56C9" w:rsidRPr="00B15650" w:rsidRDefault="00CC56C9" w:rsidP="00CC56C9">
      <w:pPr>
        <w:jc w:val="both"/>
        <w:rPr>
          <w:sz w:val="20"/>
        </w:rPr>
      </w:pPr>
    </w:p>
    <w:p w14:paraId="0A0EC101" w14:textId="00A64922" w:rsidR="00CC56C9" w:rsidRPr="00053369" w:rsidRDefault="00A434E0" w:rsidP="00CC56C9">
      <w:pPr>
        <w:jc w:val="both"/>
        <w:rPr>
          <w:b/>
          <w:sz w:val="22"/>
        </w:rPr>
      </w:pPr>
      <w:r>
        <w:rPr>
          <w:b/>
          <w:sz w:val="22"/>
        </w:rPr>
        <w:t>2.5 Current Status</w:t>
      </w:r>
    </w:p>
    <w:p w14:paraId="730F0081" w14:textId="77777777" w:rsidR="00CC56C9" w:rsidRPr="00053369" w:rsidRDefault="00CC56C9" w:rsidP="00CC56C9">
      <w:pPr>
        <w:jc w:val="both"/>
        <w:rPr>
          <w:sz w:val="22"/>
        </w:rPr>
      </w:pPr>
    </w:p>
    <w:p w14:paraId="16E69B06" w14:textId="77777777" w:rsidR="00A434E0" w:rsidRPr="00A434E0" w:rsidRDefault="00A434E0" w:rsidP="00A434E0">
      <w:pPr>
        <w:ind w:firstLine="284"/>
        <w:jc w:val="both"/>
        <w:rPr>
          <w:sz w:val="20"/>
        </w:rPr>
      </w:pPr>
      <w:r w:rsidRPr="00A434E0">
        <w:rPr>
          <w:sz w:val="20"/>
        </w:rPr>
        <w:t>As of writing this paper, there have been 10 different institutions that have been involved with the project thus far. The survey has launched and completed at 8 of those institutions, one of those institutions is waiting to contact faculty at the conclusion of the academic year, and one institution is just beginning the ethics approval process.</w:t>
      </w:r>
    </w:p>
    <w:p w14:paraId="27D5E4C3" w14:textId="10817C41" w:rsidR="00A434E0" w:rsidRPr="00A434E0" w:rsidRDefault="00A434E0" w:rsidP="00A434E0">
      <w:pPr>
        <w:jc w:val="both"/>
        <w:rPr>
          <w:sz w:val="20"/>
        </w:rPr>
      </w:pPr>
      <w:r w:rsidRPr="00A434E0">
        <w:rPr>
          <w:sz w:val="20"/>
        </w:rPr>
        <w:t xml:space="preserve">The steering committee expects that following the presentation of this paper, there may be more institutions wanting to participate in the project. To </w:t>
      </w:r>
      <w:r w:rsidR="00EC1024" w:rsidRPr="00A434E0">
        <w:rPr>
          <w:sz w:val="20"/>
        </w:rPr>
        <w:t>accommodate</w:t>
      </w:r>
      <w:r w:rsidRPr="00A434E0">
        <w:rPr>
          <w:sz w:val="20"/>
        </w:rPr>
        <w:t xml:space="preserve"> those yet to survey their faculty, and to </w:t>
      </w:r>
      <w:r w:rsidR="00EC1024" w:rsidRPr="00A434E0">
        <w:rPr>
          <w:sz w:val="20"/>
        </w:rPr>
        <w:t>accommodate</w:t>
      </w:r>
      <w:r w:rsidRPr="00A434E0">
        <w:rPr>
          <w:sz w:val="20"/>
        </w:rPr>
        <w:t xml:space="preserve"> potential newcomers we are keeping the project open until September 2015, which coincides with the ethics renewal for the project.</w:t>
      </w:r>
    </w:p>
    <w:p w14:paraId="2EA35E68" w14:textId="77777777" w:rsidR="00CC56C9" w:rsidRDefault="00CC56C9">
      <w:pPr>
        <w:jc w:val="both"/>
        <w:rPr>
          <w:b/>
          <w:sz w:val="22"/>
        </w:rPr>
      </w:pPr>
    </w:p>
    <w:p w14:paraId="79ACAFA6" w14:textId="77777777" w:rsidR="00A434E0" w:rsidRDefault="00A434E0">
      <w:pPr>
        <w:jc w:val="both"/>
        <w:rPr>
          <w:sz w:val="20"/>
        </w:rPr>
      </w:pPr>
    </w:p>
    <w:p w14:paraId="4C6995EB" w14:textId="2F8061AA" w:rsidR="00CC56C9" w:rsidRPr="001C4A91" w:rsidRDefault="00CC56C9" w:rsidP="00CC56C9">
      <w:pPr>
        <w:jc w:val="center"/>
        <w:rPr>
          <w:b/>
          <w:sz w:val="22"/>
        </w:rPr>
      </w:pPr>
      <w:r>
        <w:rPr>
          <w:b/>
          <w:sz w:val="22"/>
        </w:rPr>
        <w:t>3.</w:t>
      </w:r>
      <w:r w:rsidRPr="001C4A91">
        <w:rPr>
          <w:b/>
          <w:sz w:val="22"/>
        </w:rPr>
        <w:t xml:space="preserve"> </w:t>
      </w:r>
      <w:r w:rsidR="00A434E0">
        <w:rPr>
          <w:b/>
          <w:sz w:val="22"/>
        </w:rPr>
        <w:t>RESULTS</w:t>
      </w:r>
    </w:p>
    <w:p w14:paraId="09A945EB" w14:textId="77777777" w:rsidR="00CC56C9" w:rsidRDefault="00CC56C9">
      <w:pPr>
        <w:jc w:val="both"/>
        <w:rPr>
          <w:sz w:val="20"/>
        </w:rPr>
      </w:pPr>
    </w:p>
    <w:p w14:paraId="19E5199A" w14:textId="77777777" w:rsidR="00A434E0" w:rsidRPr="00A434E0" w:rsidRDefault="00A434E0" w:rsidP="00A434E0">
      <w:pPr>
        <w:ind w:firstLine="284"/>
        <w:jc w:val="both"/>
        <w:rPr>
          <w:sz w:val="20"/>
        </w:rPr>
      </w:pPr>
      <w:r w:rsidRPr="00A434E0">
        <w:rPr>
          <w:sz w:val="20"/>
        </w:rPr>
        <w:t>The results presented in this paper are a presentation of summary statistics and general observations regarding constructs and items. This interim report utilizes all survey responses collected up until April 15th, 2015. A more thorough analysis of the survey and the results will be conducted in the future, upon the conclusion of data collection.</w:t>
      </w:r>
    </w:p>
    <w:p w14:paraId="245FA085" w14:textId="77777777" w:rsidR="00CC56C9" w:rsidRDefault="00CC56C9">
      <w:pPr>
        <w:jc w:val="both"/>
        <w:rPr>
          <w:sz w:val="20"/>
        </w:rPr>
      </w:pPr>
    </w:p>
    <w:p w14:paraId="039DCBFD" w14:textId="1E487D48" w:rsidR="00CC56C9" w:rsidRPr="001C4A91" w:rsidRDefault="00CC56C9">
      <w:pPr>
        <w:jc w:val="both"/>
        <w:rPr>
          <w:b/>
          <w:sz w:val="22"/>
        </w:rPr>
      </w:pPr>
      <w:r>
        <w:rPr>
          <w:b/>
          <w:sz w:val="22"/>
        </w:rPr>
        <w:t>3.1</w:t>
      </w:r>
      <w:r w:rsidRPr="001C4A91">
        <w:rPr>
          <w:b/>
          <w:sz w:val="22"/>
        </w:rPr>
        <w:t xml:space="preserve"> </w:t>
      </w:r>
      <w:r w:rsidR="00366B36">
        <w:rPr>
          <w:b/>
          <w:sz w:val="22"/>
        </w:rPr>
        <w:t>Demographics</w:t>
      </w:r>
    </w:p>
    <w:p w14:paraId="57A748D4" w14:textId="77777777" w:rsidR="00CC56C9" w:rsidRDefault="00CC56C9">
      <w:pPr>
        <w:jc w:val="both"/>
        <w:rPr>
          <w:sz w:val="20"/>
        </w:rPr>
      </w:pPr>
    </w:p>
    <w:p w14:paraId="2A1710D7" w14:textId="77777777" w:rsidR="00902679" w:rsidRDefault="00902679" w:rsidP="00EE31AF">
      <w:pPr>
        <w:ind w:firstLine="284"/>
        <w:jc w:val="both"/>
        <w:rPr>
          <w:sz w:val="20"/>
        </w:rPr>
      </w:pPr>
      <w:r w:rsidRPr="00902679">
        <w:rPr>
          <w:sz w:val="20"/>
        </w:rPr>
        <w:t>The response for the survey was quite positive, illustrated below in table 1.</w:t>
      </w:r>
    </w:p>
    <w:p w14:paraId="3FBAC0AB" w14:textId="77777777" w:rsidR="00902679" w:rsidRPr="00902679" w:rsidRDefault="00902679" w:rsidP="00902679">
      <w:pPr>
        <w:jc w:val="both"/>
        <w:rPr>
          <w:sz w:val="20"/>
        </w:rPr>
      </w:pPr>
    </w:p>
    <w:p w14:paraId="2DC02E17" w14:textId="3D70C344" w:rsidR="00902679" w:rsidRPr="00902679" w:rsidRDefault="00902679" w:rsidP="00902679">
      <w:pPr>
        <w:pStyle w:val="Caption"/>
        <w:keepNext/>
        <w:rPr>
          <w:rFonts w:ascii="Arial" w:hAnsi="Arial" w:cs="Arial"/>
          <w:color w:val="auto"/>
        </w:rPr>
      </w:pPr>
      <w:r w:rsidRPr="00902679">
        <w:rPr>
          <w:rFonts w:ascii="Arial" w:hAnsi="Arial" w:cs="Arial"/>
          <w:color w:val="auto"/>
        </w:rPr>
        <w:t xml:space="preserve">Table </w:t>
      </w:r>
      <w:r w:rsidRPr="00902679">
        <w:rPr>
          <w:rFonts w:ascii="Arial" w:hAnsi="Arial" w:cs="Arial"/>
          <w:color w:val="auto"/>
        </w:rPr>
        <w:fldChar w:fldCharType="begin"/>
      </w:r>
      <w:r w:rsidRPr="00902679">
        <w:rPr>
          <w:rFonts w:ascii="Arial" w:hAnsi="Arial" w:cs="Arial"/>
          <w:color w:val="auto"/>
        </w:rPr>
        <w:instrText xml:space="preserve"> SEQ Table \* ARABIC </w:instrText>
      </w:r>
      <w:r w:rsidRPr="00902679">
        <w:rPr>
          <w:rFonts w:ascii="Arial" w:hAnsi="Arial" w:cs="Arial"/>
          <w:color w:val="auto"/>
        </w:rPr>
        <w:fldChar w:fldCharType="separate"/>
      </w:r>
      <w:r w:rsidRPr="00902679">
        <w:rPr>
          <w:rFonts w:ascii="Arial" w:hAnsi="Arial" w:cs="Arial"/>
          <w:noProof/>
          <w:color w:val="auto"/>
        </w:rPr>
        <w:t>1</w:t>
      </w:r>
      <w:r w:rsidRPr="00902679">
        <w:rPr>
          <w:rFonts w:ascii="Arial" w:hAnsi="Arial" w:cs="Arial"/>
          <w:color w:val="auto"/>
        </w:rPr>
        <w:fldChar w:fldCharType="end"/>
      </w:r>
      <w:r w:rsidRPr="00902679">
        <w:rPr>
          <w:rFonts w:ascii="Arial" w:hAnsi="Arial" w:cs="Arial"/>
          <w:color w:val="auto"/>
        </w:rPr>
        <w:t xml:space="preserve">: </w:t>
      </w:r>
      <w:r w:rsidRPr="00902679">
        <w:rPr>
          <w:rFonts w:ascii="Arial" w:hAnsi="Arial" w:cs="Arial"/>
          <w:b w:val="0"/>
          <w:color w:val="auto"/>
        </w:rPr>
        <w:t>Summary response statistics</w:t>
      </w:r>
    </w:p>
    <w:tbl>
      <w:tblPr>
        <w:tblW w:w="4460" w:type="pct"/>
        <w:tblLook w:val="04A0" w:firstRow="1" w:lastRow="0" w:firstColumn="1" w:lastColumn="0" w:noHBand="0" w:noVBand="1"/>
      </w:tblPr>
      <w:tblGrid>
        <w:gridCol w:w="1225"/>
        <w:gridCol w:w="1289"/>
        <w:gridCol w:w="1852"/>
      </w:tblGrid>
      <w:tr w:rsidR="00902679" w:rsidRPr="00902679" w14:paraId="608C5BBC" w14:textId="77777777" w:rsidTr="00DD3029">
        <w:trPr>
          <w:trHeight w:val="382"/>
        </w:trPr>
        <w:tc>
          <w:tcPr>
            <w:tcW w:w="0" w:type="auto"/>
            <w:tcBorders>
              <w:bottom w:val="single" w:sz="0" w:space="0" w:color="auto"/>
            </w:tcBorders>
            <w:vAlign w:val="bottom"/>
          </w:tcPr>
          <w:p w14:paraId="13BD5B17" w14:textId="77777777" w:rsidR="00902679" w:rsidRPr="00902679" w:rsidRDefault="00902679" w:rsidP="00DD3029">
            <w:pPr>
              <w:jc w:val="right"/>
              <w:rPr>
                <w:sz w:val="20"/>
              </w:rPr>
            </w:pPr>
            <w:r w:rsidRPr="00902679">
              <w:rPr>
                <w:sz w:val="20"/>
              </w:rPr>
              <w:t>Responses</w:t>
            </w:r>
          </w:p>
        </w:tc>
        <w:tc>
          <w:tcPr>
            <w:tcW w:w="0" w:type="auto"/>
            <w:tcBorders>
              <w:bottom w:val="single" w:sz="0" w:space="0" w:color="auto"/>
            </w:tcBorders>
            <w:vAlign w:val="bottom"/>
          </w:tcPr>
          <w:p w14:paraId="625C3308" w14:textId="77777777" w:rsidR="00902679" w:rsidRPr="00902679" w:rsidRDefault="00902679" w:rsidP="00DD3029">
            <w:pPr>
              <w:jc w:val="right"/>
              <w:rPr>
                <w:sz w:val="20"/>
              </w:rPr>
            </w:pPr>
            <w:r w:rsidRPr="00902679">
              <w:rPr>
                <w:sz w:val="20"/>
              </w:rPr>
              <w:t>Institutions</w:t>
            </w:r>
          </w:p>
        </w:tc>
        <w:tc>
          <w:tcPr>
            <w:tcW w:w="0" w:type="auto"/>
            <w:tcBorders>
              <w:bottom w:val="single" w:sz="0" w:space="0" w:color="auto"/>
            </w:tcBorders>
            <w:vAlign w:val="bottom"/>
          </w:tcPr>
          <w:p w14:paraId="061EA429" w14:textId="77777777" w:rsidR="00902679" w:rsidRPr="00902679" w:rsidRDefault="00902679" w:rsidP="00DD3029">
            <w:pPr>
              <w:jc w:val="right"/>
              <w:rPr>
                <w:sz w:val="20"/>
              </w:rPr>
            </w:pPr>
            <w:r w:rsidRPr="00902679">
              <w:rPr>
                <w:sz w:val="20"/>
              </w:rPr>
              <w:t>Avg.Time (mins)</w:t>
            </w:r>
          </w:p>
        </w:tc>
      </w:tr>
      <w:tr w:rsidR="00902679" w:rsidRPr="00902679" w14:paraId="56783D57" w14:textId="77777777" w:rsidTr="00DD3029">
        <w:trPr>
          <w:trHeight w:val="179"/>
        </w:trPr>
        <w:tc>
          <w:tcPr>
            <w:tcW w:w="0" w:type="auto"/>
          </w:tcPr>
          <w:p w14:paraId="03A826E6" w14:textId="77777777" w:rsidR="00902679" w:rsidRPr="00902679" w:rsidRDefault="00902679" w:rsidP="00DD3029">
            <w:pPr>
              <w:jc w:val="right"/>
              <w:rPr>
                <w:sz w:val="20"/>
              </w:rPr>
            </w:pPr>
            <w:r w:rsidRPr="00902679">
              <w:rPr>
                <w:sz w:val="20"/>
              </w:rPr>
              <w:t>164</w:t>
            </w:r>
          </w:p>
        </w:tc>
        <w:tc>
          <w:tcPr>
            <w:tcW w:w="0" w:type="auto"/>
          </w:tcPr>
          <w:p w14:paraId="64E8F2BC" w14:textId="77777777" w:rsidR="00902679" w:rsidRPr="00902679" w:rsidRDefault="00902679" w:rsidP="00DD3029">
            <w:pPr>
              <w:jc w:val="right"/>
              <w:rPr>
                <w:sz w:val="20"/>
              </w:rPr>
            </w:pPr>
            <w:r w:rsidRPr="00902679">
              <w:rPr>
                <w:sz w:val="20"/>
              </w:rPr>
              <w:t>8</w:t>
            </w:r>
          </w:p>
        </w:tc>
        <w:tc>
          <w:tcPr>
            <w:tcW w:w="0" w:type="auto"/>
          </w:tcPr>
          <w:p w14:paraId="57B50471" w14:textId="77777777" w:rsidR="00902679" w:rsidRPr="00902679" w:rsidRDefault="00902679" w:rsidP="00DD3029">
            <w:pPr>
              <w:jc w:val="right"/>
              <w:rPr>
                <w:sz w:val="20"/>
              </w:rPr>
            </w:pPr>
            <w:r w:rsidRPr="00902679">
              <w:rPr>
                <w:sz w:val="20"/>
              </w:rPr>
              <w:t>15.44</w:t>
            </w:r>
          </w:p>
        </w:tc>
      </w:tr>
    </w:tbl>
    <w:p w14:paraId="7FB3FC97" w14:textId="67BD093A" w:rsidR="00902679" w:rsidRDefault="00902679" w:rsidP="008E078A">
      <w:pPr>
        <w:ind w:firstLine="284"/>
        <w:jc w:val="both"/>
        <w:rPr>
          <w:sz w:val="20"/>
        </w:rPr>
      </w:pPr>
      <w:r w:rsidRPr="00902679">
        <w:rPr>
          <w:sz w:val="20"/>
        </w:rPr>
        <w:lastRenderedPageBreak/>
        <w:t xml:space="preserve">Out of 22 institutions that expressed interest in the research collaboration, only 8 have implemented the survey. At the April 15th cutoff point, two institutions were in the process of approval or implementation. </w:t>
      </w:r>
      <w:r w:rsidR="00092ABC">
        <w:rPr>
          <w:sz w:val="20"/>
        </w:rPr>
        <w:t>When faculty counts are</w:t>
      </w:r>
      <w:r w:rsidRPr="00902679">
        <w:rPr>
          <w:sz w:val="20"/>
        </w:rPr>
        <w:t xml:space="preserve"> obtained for each institu</w:t>
      </w:r>
      <w:r w:rsidR="00092ABC">
        <w:rPr>
          <w:sz w:val="20"/>
        </w:rPr>
        <w:t>tion, a true response rate can</w:t>
      </w:r>
      <w:r w:rsidRPr="00902679">
        <w:rPr>
          <w:sz w:val="20"/>
        </w:rPr>
        <w:t xml:space="preserve"> be generated. Respondents took an average time of 15.44 minutes to complete the survey, which is under the anecdotal 20 minute </w:t>
      </w:r>
      <w:r w:rsidR="00133249">
        <w:rPr>
          <w:sz w:val="20"/>
        </w:rPr>
        <w:t>heuristic</w:t>
      </w:r>
      <w:r w:rsidRPr="00902679">
        <w:rPr>
          <w:sz w:val="20"/>
        </w:rPr>
        <w:t xml:space="preserve"> to maintain survey engagement.</w:t>
      </w:r>
    </w:p>
    <w:p w14:paraId="24C7DD88" w14:textId="77777777" w:rsidR="00902679" w:rsidRPr="00902679" w:rsidRDefault="00902679" w:rsidP="00902679">
      <w:pPr>
        <w:jc w:val="both"/>
        <w:rPr>
          <w:sz w:val="20"/>
        </w:rPr>
      </w:pPr>
    </w:p>
    <w:p w14:paraId="36EE20C5" w14:textId="52708621" w:rsidR="00902679" w:rsidRDefault="00902679" w:rsidP="00EE31AF">
      <w:pPr>
        <w:ind w:firstLine="284"/>
        <w:jc w:val="both"/>
        <w:rPr>
          <w:sz w:val="20"/>
        </w:rPr>
      </w:pPr>
      <w:r w:rsidRPr="00902679">
        <w:rPr>
          <w:sz w:val="20"/>
        </w:rPr>
        <w:t>The distribution of instructor classification, shown below in table 2, illustrates that respondents were mostly classified as a traditional professor. Those who responded "other", show a mix of emeritus professors, administrators and specialized staff shown in table 3.</w:t>
      </w:r>
    </w:p>
    <w:p w14:paraId="43E1CADF" w14:textId="77777777" w:rsidR="00902679" w:rsidRDefault="00902679" w:rsidP="00902679">
      <w:pPr>
        <w:jc w:val="both"/>
        <w:rPr>
          <w:sz w:val="20"/>
        </w:rPr>
      </w:pPr>
    </w:p>
    <w:p w14:paraId="228A78A2" w14:textId="0289829A" w:rsidR="00902679" w:rsidRDefault="00902679" w:rsidP="00902679">
      <w:pPr>
        <w:jc w:val="both"/>
        <w:rPr>
          <w:rFonts w:ascii="Arial" w:hAnsi="Arial" w:cs="Arial"/>
          <w:sz w:val="18"/>
          <w:szCs w:val="18"/>
        </w:rPr>
      </w:pPr>
      <w:r w:rsidRPr="00902679">
        <w:rPr>
          <w:rFonts w:ascii="Arial" w:hAnsi="Arial" w:cs="Arial"/>
          <w:b/>
          <w:sz w:val="18"/>
          <w:szCs w:val="18"/>
        </w:rPr>
        <w:t>Table 2:</w:t>
      </w:r>
      <w:r w:rsidRPr="00902679">
        <w:rPr>
          <w:rFonts w:ascii="Arial" w:hAnsi="Arial" w:cs="Arial"/>
          <w:sz w:val="18"/>
          <w:szCs w:val="18"/>
        </w:rPr>
        <w:t xml:space="preserve"> Distribution of Instructor Classification</w:t>
      </w:r>
    </w:p>
    <w:p w14:paraId="7063FF3F" w14:textId="77777777" w:rsidR="00322EC3" w:rsidRPr="00322EC3" w:rsidRDefault="00322EC3" w:rsidP="00902679">
      <w:pPr>
        <w:jc w:val="both"/>
        <w:rPr>
          <w:rFonts w:ascii="Arial" w:hAnsi="Arial" w:cs="Arial"/>
          <w:sz w:val="18"/>
          <w:szCs w:val="18"/>
        </w:rPr>
      </w:pPr>
    </w:p>
    <w:tbl>
      <w:tblPr>
        <w:tblW w:w="4837" w:type="pct"/>
        <w:tblLook w:val="04A0" w:firstRow="1" w:lastRow="0" w:firstColumn="1" w:lastColumn="0" w:noHBand="0" w:noVBand="1"/>
      </w:tblPr>
      <w:tblGrid>
        <w:gridCol w:w="3674"/>
        <w:gridCol w:w="1061"/>
      </w:tblGrid>
      <w:tr w:rsidR="00902679" w:rsidRPr="00902679" w14:paraId="1C43D542" w14:textId="77777777" w:rsidTr="005F7853">
        <w:trPr>
          <w:trHeight w:val="114"/>
        </w:trPr>
        <w:tc>
          <w:tcPr>
            <w:tcW w:w="0" w:type="auto"/>
            <w:tcBorders>
              <w:bottom w:val="single" w:sz="0" w:space="0" w:color="auto"/>
            </w:tcBorders>
            <w:vAlign w:val="bottom"/>
          </w:tcPr>
          <w:p w14:paraId="3D647532" w14:textId="77777777" w:rsidR="00902679" w:rsidRPr="00902679" w:rsidRDefault="00902679" w:rsidP="00902679">
            <w:pPr>
              <w:jc w:val="both"/>
              <w:rPr>
                <w:sz w:val="20"/>
              </w:rPr>
            </w:pPr>
            <w:r w:rsidRPr="00902679">
              <w:rPr>
                <w:sz w:val="20"/>
              </w:rPr>
              <w:t>Academic Title</w:t>
            </w:r>
          </w:p>
        </w:tc>
        <w:tc>
          <w:tcPr>
            <w:tcW w:w="0" w:type="auto"/>
            <w:tcBorders>
              <w:bottom w:val="single" w:sz="0" w:space="0" w:color="auto"/>
            </w:tcBorders>
            <w:vAlign w:val="bottom"/>
          </w:tcPr>
          <w:p w14:paraId="51F0C1B3" w14:textId="62082F2C" w:rsidR="00902679" w:rsidRPr="00902679" w:rsidRDefault="0028296A" w:rsidP="0028296A">
            <w:pPr>
              <w:jc w:val="right"/>
              <w:rPr>
                <w:sz w:val="20"/>
              </w:rPr>
            </w:pPr>
            <w:r>
              <w:rPr>
                <w:sz w:val="20"/>
              </w:rPr>
              <w:t>Frequency</w:t>
            </w:r>
          </w:p>
        </w:tc>
      </w:tr>
      <w:tr w:rsidR="00902679" w:rsidRPr="00902679" w14:paraId="187F3BD6" w14:textId="77777777" w:rsidTr="005F7853">
        <w:trPr>
          <w:trHeight w:val="222"/>
        </w:trPr>
        <w:tc>
          <w:tcPr>
            <w:tcW w:w="0" w:type="auto"/>
          </w:tcPr>
          <w:p w14:paraId="715907A9" w14:textId="77777777" w:rsidR="00902679" w:rsidRPr="00902679" w:rsidRDefault="00902679" w:rsidP="0028296A">
            <w:pPr>
              <w:rPr>
                <w:sz w:val="20"/>
              </w:rPr>
            </w:pPr>
            <w:r w:rsidRPr="00902679">
              <w:rPr>
                <w:sz w:val="20"/>
              </w:rPr>
              <w:t>Other, please specify...</w:t>
            </w:r>
          </w:p>
        </w:tc>
        <w:tc>
          <w:tcPr>
            <w:tcW w:w="0" w:type="auto"/>
          </w:tcPr>
          <w:p w14:paraId="7F87D18E" w14:textId="77777777" w:rsidR="00902679" w:rsidRPr="00902679" w:rsidRDefault="00902679" w:rsidP="00DD3029">
            <w:pPr>
              <w:jc w:val="right"/>
              <w:rPr>
                <w:sz w:val="20"/>
              </w:rPr>
            </w:pPr>
            <w:r w:rsidRPr="00902679">
              <w:rPr>
                <w:sz w:val="20"/>
              </w:rPr>
              <w:t>7</w:t>
            </w:r>
          </w:p>
        </w:tc>
      </w:tr>
      <w:tr w:rsidR="00902679" w:rsidRPr="00902679" w14:paraId="50B0F07F" w14:textId="77777777" w:rsidTr="005F7853">
        <w:trPr>
          <w:trHeight w:val="343"/>
        </w:trPr>
        <w:tc>
          <w:tcPr>
            <w:tcW w:w="0" w:type="auto"/>
          </w:tcPr>
          <w:p w14:paraId="64272EF9" w14:textId="77777777" w:rsidR="00902679" w:rsidRPr="00902679" w:rsidRDefault="00902679" w:rsidP="0028296A">
            <w:pPr>
              <w:rPr>
                <w:sz w:val="20"/>
              </w:rPr>
            </w:pPr>
            <w:r w:rsidRPr="00902679">
              <w:rPr>
                <w:sz w:val="20"/>
              </w:rPr>
              <w:t>Sessional/adjunct professor or lecturer</w:t>
            </w:r>
          </w:p>
        </w:tc>
        <w:tc>
          <w:tcPr>
            <w:tcW w:w="0" w:type="auto"/>
          </w:tcPr>
          <w:p w14:paraId="4E41E311" w14:textId="77777777" w:rsidR="00902679" w:rsidRPr="00902679" w:rsidRDefault="00902679" w:rsidP="00DD3029">
            <w:pPr>
              <w:jc w:val="right"/>
              <w:rPr>
                <w:sz w:val="20"/>
              </w:rPr>
            </w:pPr>
            <w:r w:rsidRPr="00902679">
              <w:rPr>
                <w:sz w:val="20"/>
              </w:rPr>
              <w:t>9</w:t>
            </w:r>
          </w:p>
        </w:tc>
      </w:tr>
      <w:tr w:rsidR="00902679" w:rsidRPr="00902679" w14:paraId="4A1A2166" w14:textId="77777777" w:rsidTr="005F7853">
        <w:trPr>
          <w:trHeight w:val="352"/>
        </w:trPr>
        <w:tc>
          <w:tcPr>
            <w:tcW w:w="0" w:type="auto"/>
          </w:tcPr>
          <w:p w14:paraId="2F071280" w14:textId="77777777" w:rsidR="00902679" w:rsidRPr="00902679" w:rsidRDefault="00902679" w:rsidP="0028296A">
            <w:pPr>
              <w:rPr>
                <w:sz w:val="20"/>
              </w:rPr>
            </w:pPr>
            <w:r w:rsidRPr="00902679">
              <w:rPr>
                <w:sz w:val="20"/>
              </w:rPr>
              <w:t>Teaching stream professor or lecturer</w:t>
            </w:r>
          </w:p>
        </w:tc>
        <w:tc>
          <w:tcPr>
            <w:tcW w:w="0" w:type="auto"/>
          </w:tcPr>
          <w:p w14:paraId="3D5D9496" w14:textId="77777777" w:rsidR="00902679" w:rsidRPr="00902679" w:rsidRDefault="00902679" w:rsidP="00DD3029">
            <w:pPr>
              <w:jc w:val="right"/>
              <w:rPr>
                <w:sz w:val="20"/>
              </w:rPr>
            </w:pPr>
            <w:r w:rsidRPr="00902679">
              <w:rPr>
                <w:sz w:val="20"/>
              </w:rPr>
              <w:t>15</w:t>
            </w:r>
          </w:p>
        </w:tc>
      </w:tr>
      <w:tr w:rsidR="00902679" w:rsidRPr="00902679" w14:paraId="44D305CC" w14:textId="77777777" w:rsidTr="005F7853">
        <w:trPr>
          <w:trHeight w:val="580"/>
        </w:trPr>
        <w:tc>
          <w:tcPr>
            <w:tcW w:w="0" w:type="auto"/>
          </w:tcPr>
          <w:p w14:paraId="336412D6" w14:textId="77777777" w:rsidR="00902679" w:rsidRDefault="00902679" w:rsidP="0028296A">
            <w:pPr>
              <w:rPr>
                <w:sz w:val="20"/>
              </w:rPr>
            </w:pPr>
            <w:r w:rsidRPr="00902679">
              <w:rPr>
                <w:sz w:val="20"/>
              </w:rPr>
              <w:t>Traditional professor (balance of scientific research &amp; teaching)</w:t>
            </w:r>
          </w:p>
          <w:p w14:paraId="678016E6" w14:textId="77777777" w:rsidR="00902679" w:rsidRPr="00902679" w:rsidRDefault="00902679" w:rsidP="0028296A">
            <w:pPr>
              <w:rPr>
                <w:sz w:val="20"/>
              </w:rPr>
            </w:pPr>
          </w:p>
        </w:tc>
        <w:tc>
          <w:tcPr>
            <w:tcW w:w="0" w:type="auto"/>
          </w:tcPr>
          <w:p w14:paraId="37FB7562" w14:textId="77777777" w:rsidR="00902679" w:rsidRPr="00902679" w:rsidRDefault="00902679" w:rsidP="00DD3029">
            <w:pPr>
              <w:jc w:val="right"/>
              <w:rPr>
                <w:sz w:val="20"/>
              </w:rPr>
            </w:pPr>
            <w:r w:rsidRPr="00902679">
              <w:rPr>
                <w:sz w:val="20"/>
              </w:rPr>
              <w:t>133</w:t>
            </w:r>
          </w:p>
        </w:tc>
      </w:tr>
    </w:tbl>
    <w:p w14:paraId="26671093" w14:textId="7E9BC5E7" w:rsidR="00902679" w:rsidRDefault="00322EC3" w:rsidP="00902679">
      <w:pPr>
        <w:jc w:val="both"/>
        <w:rPr>
          <w:rFonts w:ascii="Arial" w:hAnsi="Arial" w:cs="Arial"/>
          <w:sz w:val="18"/>
          <w:szCs w:val="18"/>
        </w:rPr>
      </w:pPr>
      <w:r>
        <w:rPr>
          <w:rFonts w:ascii="Arial" w:hAnsi="Arial" w:cs="Arial"/>
          <w:b/>
          <w:sz w:val="18"/>
          <w:szCs w:val="18"/>
        </w:rPr>
        <w:t>Table 3</w:t>
      </w:r>
      <w:r w:rsidRPr="00902679">
        <w:rPr>
          <w:rFonts w:ascii="Arial" w:hAnsi="Arial" w:cs="Arial"/>
          <w:b/>
          <w:sz w:val="18"/>
          <w:szCs w:val="18"/>
        </w:rPr>
        <w:t>:</w:t>
      </w:r>
      <w:r w:rsidRPr="00902679">
        <w:rPr>
          <w:rFonts w:ascii="Arial" w:hAnsi="Arial" w:cs="Arial"/>
          <w:sz w:val="18"/>
          <w:szCs w:val="18"/>
        </w:rPr>
        <w:t xml:space="preserve"> </w:t>
      </w:r>
      <w:r>
        <w:rPr>
          <w:rFonts w:ascii="Arial" w:hAnsi="Arial" w:cs="Arial"/>
          <w:sz w:val="18"/>
          <w:szCs w:val="18"/>
        </w:rPr>
        <w:t>Other Roles</w:t>
      </w:r>
    </w:p>
    <w:p w14:paraId="090F0521" w14:textId="77777777" w:rsidR="00322EC3" w:rsidRPr="00322EC3" w:rsidRDefault="00322EC3" w:rsidP="00902679">
      <w:pPr>
        <w:jc w:val="both"/>
        <w:rPr>
          <w:rFonts w:ascii="Arial" w:hAnsi="Arial" w:cs="Arial"/>
          <w:sz w:val="18"/>
          <w:szCs w:val="18"/>
        </w:rPr>
      </w:pPr>
    </w:p>
    <w:tbl>
      <w:tblPr>
        <w:tblW w:w="4821" w:type="pct"/>
        <w:tblLook w:val="04A0" w:firstRow="1" w:lastRow="0" w:firstColumn="1" w:lastColumn="0" w:noHBand="0" w:noVBand="1"/>
      </w:tblPr>
      <w:tblGrid>
        <w:gridCol w:w="3659"/>
        <w:gridCol w:w="1061"/>
      </w:tblGrid>
      <w:tr w:rsidR="00322EC3" w:rsidRPr="00322EC3" w14:paraId="3E40E64C" w14:textId="77777777" w:rsidTr="00322EC3">
        <w:trPr>
          <w:trHeight w:val="154"/>
        </w:trPr>
        <w:tc>
          <w:tcPr>
            <w:tcW w:w="0" w:type="auto"/>
            <w:tcBorders>
              <w:bottom w:val="single" w:sz="0" w:space="0" w:color="auto"/>
            </w:tcBorders>
            <w:vAlign w:val="bottom"/>
          </w:tcPr>
          <w:p w14:paraId="78906A2D" w14:textId="77777777" w:rsidR="00322EC3" w:rsidRPr="00322EC3" w:rsidRDefault="00322EC3" w:rsidP="00322EC3">
            <w:pPr>
              <w:jc w:val="both"/>
              <w:rPr>
                <w:sz w:val="20"/>
              </w:rPr>
            </w:pPr>
            <w:r w:rsidRPr="00322EC3">
              <w:rPr>
                <w:sz w:val="20"/>
              </w:rPr>
              <w:t>Academic Title</w:t>
            </w:r>
          </w:p>
        </w:tc>
        <w:tc>
          <w:tcPr>
            <w:tcW w:w="0" w:type="auto"/>
            <w:tcBorders>
              <w:bottom w:val="single" w:sz="0" w:space="0" w:color="auto"/>
            </w:tcBorders>
            <w:vAlign w:val="bottom"/>
          </w:tcPr>
          <w:p w14:paraId="574647E4" w14:textId="57044373" w:rsidR="00322EC3" w:rsidRPr="00322EC3" w:rsidRDefault="0028296A" w:rsidP="00322EC3">
            <w:pPr>
              <w:jc w:val="both"/>
              <w:rPr>
                <w:sz w:val="20"/>
              </w:rPr>
            </w:pPr>
            <w:r>
              <w:rPr>
                <w:sz w:val="20"/>
              </w:rPr>
              <w:t>Frequency</w:t>
            </w:r>
          </w:p>
        </w:tc>
      </w:tr>
      <w:tr w:rsidR="00322EC3" w:rsidRPr="00322EC3" w14:paraId="41A67F2D" w14:textId="77777777" w:rsidTr="00322EC3">
        <w:trPr>
          <w:trHeight w:val="463"/>
        </w:trPr>
        <w:tc>
          <w:tcPr>
            <w:tcW w:w="0" w:type="auto"/>
          </w:tcPr>
          <w:p w14:paraId="5ACFBDBC" w14:textId="4BBDC239" w:rsidR="00322EC3" w:rsidRPr="00322EC3" w:rsidRDefault="00322EC3" w:rsidP="00DD3029">
            <w:pPr>
              <w:rPr>
                <w:sz w:val="20"/>
              </w:rPr>
            </w:pPr>
            <w:r w:rsidRPr="00322EC3">
              <w:rPr>
                <w:sz w:val="20"/>
              </w:rPr>
              <w:t>Administrator with teaching &amp; research responsibilities</w:t>
            </w:r>
          </w:p>
        </w:tc>
        <w:tc>
          <w:tcPr>
            <w:tcW w:w="0" w:type="auto"/>
          </w:tcPr>
          <w:p w14:paraId="6EAEC41D" w14:textId="77777777" w:rsidR="00322EC3" w:rsidRPr="00322EC3" w:rsidRDefault="00322EC3" w:rsidP="00DD3029">
            <w:pPr>
              <w:jc w:val="right"/>
              <w:rPr>
                <w:sz w:val="20"/>
              </w:rPr>
            </w:pPr>
            <w:r w:rsidRPr="00322EC3">
              <w:rPr>
                <w:sz w:val="20"/>
              </w:rPr>
              <w:t>2</w:t>
            </w:r>
          </w:p>
        </w:tc>
      </w:tr>
      <w:tr w:rsidR="00322EC3" w:rsidRPr="00322EC3" w14:paraId="1FC0C260" w14:textId="77777777" w:rsidTr="00322EC3">
        <w:trPr>
          <w:trHeight w:val="473"/>
        </w:trPr>
        <w:tc>
          <w:tcPr>
            <w:tcW w:w="0" w:type="auto"/>
          </w:tcPr>
          <w:p w14:paraId="2B69B7E4" w14:textId="77777777" w:rsidR="00322EC3" w:rsidRPr="00322EC3" w:rsidRDefault="00322EC3" w:rsidP="00DD3029">
            <w:pPr>
              <w:rPr>
                <w:sz w:val="20"/>
              </w:rPr>
            </w:pPr>
            <w:r w:rsidRPr="00322EC3">
              <w:rPr>
                <w:sz w:val="20"/>
              </w:rPr>
              <w:t>Ancillary Academic Staff - Learning Specialist</w:t>
            </w:r>
          </w:p>
        </w:tc>
        <w:tc>
          <w:tcPr>
            <w:tcW w:w="0" w:type="auto"/>
          </w:tcPr>
          <w:p w14:paraId="11C077CE" w14:textId="77777777" w:rsidR="00322EC3" w:rsidRPr="00322EC3" w:rsidRDefault="00322EC3" w:rsidP="00DD3029">
            <w:pPr>
              <w:jc w:val="right"/>
              <w:rPr>
                <w:sz w:val="20"/>
              </w:rPr>
            </w:pPr>
            <w:r w:rsidRPr="00322EC3">
              <w:rPr>
                <w:sz w:val="20"/>
              </w:rPr>
              <w:t>1</w:t>
            </w:r>
          </w:p>
        </w:tc>
      </w:tr>
      <w:tr w:rsidR="00322EC3" w:rsidRPr="00322EC3" w14:paraId="2CC2008F" w14:textId="77777777" w:rsidTr="00322EC3">
        <w:trPr>
          <w:trHeight w:val="162"/>
        </w:trPr>
        <w:tc>
          <w:tcPr>
            <w:tcW w:w="0" w:type="auto"/>
          </w:tcPr>
          <w:p w14:paraId="40ED9A9E" w14:textId="77777777" w:rsidR="00322EC3" w:rsidRPr="00322EC3" w:rsidRDefault="00322EC3" w:rsidP="00DD3029">
            <w:pPr>
              <w:rPr>
                <w:sz w:val="20"/>
              </w:rPr>
            </w:pPr>
            <w:r w:rsidRPr="00322EC3">
              <w:rPr>
                <w:sz w:val="20"/>
              </w:rPr>
              <w:t>Professor Emeritus</w:t>
            </w:r>
          </w:p>
        </w:tc>
        <w:tc>
          <w:tcPr>
            <w:tcW w:w="0" w:type="auto"/>
          </w:tcPr>
          <w:p w14:paraId="76516CA6" w14:textId="77777777" w:rsidR="00322EC3" w:rsidRPr="00322EC3" w:rsidRDefault="00322EC3" w:rsidP="00DD3029">
            <w:pPr>
              <w:jc w:val="right"/>
              <w:rPr>
                <w:sz w:val="20"/>
              </w:rPr>
            </w:pPr>
            <w:r w:rsidRPr="00322EC3">
              <w:rPr>
                <w:sz w:val="20"/>
              </w:rPr>
              <w:t>2</w:t>
            </w:r>
          </w:p>
        </w:tc>
      </w:tr>
      <w:tr w:rsidR="00322EC3" w:rsidRPr="00322EC3" w14:paraId="01BF524B" w14:textId="77777777" w:rsidTr="00322EC3">
        <w:trPr>
          <w:trHeight w:val="317"/>
        </w:trPr>
        <w:tc>
          <w:tcPr>
            <w:tcW w:w="0" w:type="auto"/>
          </w:tcPr>
          <w:p w14:paraId="299C494A" w14:textId="77777777" w:rsidR="00322EC3" w:rsidRPr="00322EC3" w:rsidRDefault="00322EC3" w:rsidP="00DD3029">
            <w:pPr>
              <w:rPr>
                <w:sz w:val="20"/>
              </w:rPr>
            </w:pPr>
            <w:r w:rsidRPr="00322EC3">
              <w:rPr>
                <w:sz w:val="20"/>
              </w:rPr>
              <w:t>Research assistant professor</w:t>
            </w:r>
          </w:p>
        </w:tc>
        <w:tc>
          <w:tcPr>
            <w:tcW w:w="0" w:type="auto"/>
          </w:tcPr>
          <w:p w14:paraId="6BB45F77" w14:textId="77777777" w:rsidR="00322EC3" w:rsidRPr="00322EC3" w:rsidRDefault="00322EC3" w:rsidP="00DD3029">
            <w:pPr>
              <w:jc w:val="right"/>
              <w:rPr>
                <w:sz w:val="20"/>
              </w:rPr>
            </w:pPr>
            <w:r w:rsidRPr="00322EC3">
              <w:rPr>
                <w:sz w:val="20"/>
              </w:rPr>
              <w:t>1</w:t>
            </w:r>
          </w:p>
        </w:tc>
      </w:tr>
      <w:tr w:rsidR="00322EC3" w:rsidRPr="00322EC3" w14:paraId="53527E09" w14:textId="77777777" w:rsidTr="00322EC3">
        <w:trPr>
          <w:trHeight w:val="307"/>
        </w:trPr>
        <w:tc>
          <w:tcPr>
            <w:tcW w:w="0" w:type="auto"/>
          </w:tcPr>
          <w:p w14:paraId="23C4B6AE" w14:textId="77777777" w:rsidR="00322EC3" w:rsidRPr="00322EC3" w:rsidRDefault="00322EC3" w:rsidP="00DD3029">
            <w:pPr>
              <w:rPr>
                <w:sz w:val="20"/>
              </w:rPr>
            </w:pPr>
            <w:r w:rsidRPr="00322EC3">
              <w:rPr>
                <w:sz w:val="20"/>
              </w:rPr>
              <w:t>Senior Administrator</w:t>
            </w:r>
          </w:p>
        </w:tc>
        <w:tc>
          <w:tcPr>
            <w:tcW w:w="0" w:type="auto"/>
          </w:tcPr>
          <w:p w14:paraId="4CA0E3DD" w14:textId="77777777" w:rsidR="00322EC3" w:rsidRPr="00322EC3" w:rsidRDefault="00322EC3" w:rsidP="00DD3029">
            <w:pPr>
              <w:jc w:val="right"/>
              <w:rPr>
                <w:sz w:val="20"/>
              </w:rPr>
            </w:pPr>
            <w:r w:rsidRPr="00322EC3">
              <w:rPr>
                <w:sz w:val="20"/>
              </w:rPr>
              <w:t>1</w:t>
            </w:r>
          </w:p>
        </w:tc>
      </w:tr>
    </w:tbl>
    <w:p w14:paraId="1D82959A" w14:textId="77777777" w:rsidR="00CC56C9" w:rsidRDefault="00CC56C9">
      <w:pPr>
        <w:jc w:val="both"/>
        <w:rPr>
          <w:sz w:val="20"/>
        </w:rPr>
      </w:pPr>
    </w:p>
    <w:p w14:paraId="6A21CFE9" w14:textId="5104F41B" w:rsidR="00322EC3" w:rsidRDefault="00322EC3" w:rsidP="00EE31AF">
      <w:pPr>
        <w:ind w:firstLine="284"/>
        <w:jc w:val="both"/>
        <w:rPr>
          <w:sz w:val="20"/>
        </w:rPr>
      </w:pPr>
      <w:r w:rsidRPr="00322EC3">
        <w:rPr>
          <w:sz w:val="20"/>
        </w:rPr>
        <w:t xml:space="preserve">The majority of the population </w:t>
      </w:r>
      <w:r w:rsidR="00133249">
        <w:rPr>
          <w:sz w:val="20"/>
        </w:rPr>
        <w:t>had</w:t>
      </w:r>
      <w:r w:rsidRPr="00322EC3">
        <w:rPr>
          <w:sz w:val="20"/>
        </w:rPr>
        <w:t xml:space="preserve"> 7-15 years</w:t>
      </w:r>
      <w:r w:rsidR="00133249">
        <w:rPr>
          <w:sz w:val="20"/>
        </w:rPr>
        <w:t xml:space="preserve"> of teaching experience</w:t>
      </w:r>
      <w:r w:rsidRPr="00322EC3">
        <w:rPr>
          <w:sz w:val="20"/>
        </w:rPr>
        <w:t xml:space="preserve">, with a relatively even distribution in the remaining </w:t>
      </w:r>
      <w:r w:rsidR="00133249">
        <w:rPr>
          <w:sz w:val="20"/>
        </w:rPr>
        <w:t xml:space="preserve">experience </w:t>
      </w:r>
      <w:r w:rsidRPr="00322EC3">
        <w:rPr>
          <w:sz w:val="20"/>
        </w:rPr>
        <w:t>categories, shown below in table 4.</w:t>
      </w:r>
    </w:p>
    <w:p w14:paraId="1B660187" w14:textId="77777777" w:rsidR="00322EC3" w:rsidRPr="00322EC3" w:rsidRDefault="00322EC3" w:rsidP="00322EC3">
      <w:pPr>
        <w:jc w:val="both"/>
        <w:rPr>
          <w:sz w:val="20"/>
        </w:rPr>
      </w:pPr>
    </w:p>
    <w:p w14:paraId="2E56B506" w14:textId="293BA072" w:rsidR="00322EC3" w:rsidRPr="00322EC3" w:rsidRDefault="00322EC3">
      <w:pPr>
        <w:jc w:val="both"/>
        <w:rPr>
          <w:rFonts w:ascii="Arial" w:hAnsi="Arial" w:cs="Arial"/>
          <w:sz w:val="18"/>
          <w:szCs w:val="18"/>
        </w:rPr>
      </w:pPr>
      <w:r>
        <w:rPr>
          <w:rFonts w:ascii="Arial" w:hAnsi="Arial" w:cs="Arial"/>
          <w:b/>
          <w:sz w:val="18"/>
          <w:szCs w:val="18"/>
        </w:rPr>
        <w:t>Table 4</w:t>
      </w:r>
      <w:r w:rsidRPr="00902679">
        <w:rPr>
          <w:rFonts w:ascii="Arial" w:hAnsi="Arial" w:cs="Arial"/>
          <w:b/>
          <w:sz w:val="18"/>
          <w:szCs w:val="18"/>
        </w:rPr>
        <w:t>:</w:t>
      </w:r>
      <w:r w:rsidRPr="00902679">
        <w:rPr>
          <w:rFonts w:ascii="Arial" w:hAnsi="Arial" w:cs="Arial"/>
          <w:sz w:val="18"/>
          <w:szCs w:val="18"/>
        </w:rPr>
        <w:t xml:space="preserve"> </w:t>
      </w:r>
      <w:r>
        <w:rPr>
          <w:rFonts w:ascii="Arial" w:hAnsi="Arial" w:cs="Arial"/>
          <w:sz w:val="18"/>
          <w:szCs w:val="18"/>
        </w:rPr>
        <w:t>Teaching Experience</w:t>
      </w:r>
    </w:p>
    <w:tbl>
      <w:tblPr>
        <w:tblW w:w="4841" w:type="pct"/>
        <w:tblLook w:val="04A0" w:firstRow="1" w:lastRow="0" w:firstColumn="1" w:lastColumn="0" w:noHBand="0" w:noVBand="1"/>
      </w:tblPr>
      <w:tblGrid>
        <w:gridCol w:w="3047"/>
        <w:gridCol w:w="1692"/>
      </w:tblGrid>
      <w:tr w:rsidR="00322EC3" w:rsidRPr="00322EC3" w14:paraId="69F027C6" w14:textId="77777777" w:rsidTr="005F7853">
        <w:trPr>
          <w:trHeight w:val="452"/>
        </w:trPr>
        <w:tc>
          <w:tcPr>
            <w:tcW w:w="0" w:type="auto"/>
            <w:tcBorders>
              <w:bottom w:val="single" w:sz="0" w:space="0" w:color="auto"/>
            </w:tcBorders>
            <w:vAlign w:val="bottom"/>
          </w:tcPr>
          <w:p w14:paraId="01C18BE4" w14:textId="77777777" w:rsidR="00322EC3" w:rsidRPr="00322EC3" w:rsidRDefault="00322EC3" w:rsidP="00322EC3">
            <w:pPr>
              <w:jc w:val="both"/>
              <w:rPr>
                <w:sz w:val="20"/>
              </w:rPr>
            </w:pPr>
            <w:r w:rsidRPr="00322EC3">
              <w:rPr>
                <w:sz w:val="20"/>
              </w:rPr>
              <w:t>Teaching Experience</w:t>
            </w:r>
          </w:p>
        </w:tc>
        <w:tc>
          <w:tcPr>
            <w:tcW w:w="0" w:type="auto"/>
            <w:tcBorders>
              <w:bottom w:val="single" w:sz="0" w:space="0" w:color="auto"/>
            </w:tcBorders>
            <w:vAlign w:val="bottom"/>
          </w:tcPr>
          <w:p w14:paraId="79205F2D" w14:textId="5AD19A67" w:rsidR="00322EC3" w:rsidRPr="00322EC3" w:rsidRDefault="00EC1024" w:rsidP="0028296A">
            <w:pPr>
              <w:jc w:val="right"/>
              <w:rPr>
                <w:sz w:val="20"/>
              </w:rPr>
            </w:pPr>
            <w:r>
              <w:rPr>
                <w:sz w:val="20"/>
              </w:rPr>
              <w:t>Frequency</w:t>
            </w:r>
          </w:p>
        </w:tc>
      </w:tr>
      <w:tr w:rsidR="00322EC3" w:rsidRPr="00322EC3" w14:paraId="0E30E20A" w14:textId="77777777" w:rsidTr="005F7853">
        <w:trPr>
          <w:trHeight w:val="213"/>
        </w:trPr>
        <w:tc>
          <w:tcPr>
            <w:tcW w:w="0" w:type="auto"/>
          </w:tcPr>
          <w:p w14:paraId="3D32D363" w14:textId="77777777" w:rsidR="00322EC3" w:rsidRPr="00322EC3" w:rsidRDefault="00322EC3" w:rsidP="00322EC3">
            <w:pPr>
              <w:jc w:val="both"/>
              <w:rPr>
                <w:sz w:val="20"/>
              </w:rPr>
            </w:pPr>
            <w:r w:rsidRPr="00322EC3">
              <w:rPr>
                <w:sz w:val="20"/>
              </w:rPr>
              <w:t>0-6 years</w:t>
            </w:r>
          </w:p>
        </w:tc>
        <w:tc>
          <w:tcPr>
            <w:tcW w:w="0" w:type="auto"/>
          </w:tcPr>
          <w:p w14:paraId="61E44B7D" w14:textId="77777777" w:rsidR="00322EC3" w:rsidRPr="00322EC3" w:rsidRDefault="00322EC3" w:rsidP="00DD3029">
            <w:pPr>
              <w:jc w:val="right"/>
              <w:rPr>
                <w:sz w:val="20"/>
              </w:rPr>
            </w:pPr>
            <w:r w:rsidRPr="00322EC3">
              <w:rPr>
                <w:sz w:val="20"/>
              </w:rPr>
              <w:t>34</w:t>
            </w:r>
          </w:p>
        </w:tc>
      </w:tr>
      <w:tr w:rsidR="00322EC3" w:rsidRPr="00322EC3" w14:paraId="128D062A" w14:textId="77777777" w:rsidTr="005F7853">
        <w:trPr>
          <w:trHeight w:val="227"/>
        </w:trPr>
        <w:tc>
          <w:tcPr>
            <w:tcW w:w="0" w:type="auto"/>
          </w:tcPr>
          <w:p w14:paraId="045C5521" w14:textId="77777777" w:rsidR="00322EC3" w:rsidRPr="00322EC3" w:rsidRDefault="00322EC3" w:rsidP="00322EC3">
            <w:pPr>
              <w:jc w:val="both"/>
              <w:rPr>
                <w:sz w:val="20"/>
              </w:rPr>
            </w:pPr>
            <w:r w:rsidRPr="00322EC3">
              <w:rPr>
                <w:sz w:val="20"/>
              </w:rPr>
              <w:t>7-15 years</w:t>
            </w:r>
          </w:p>
        </w:tc>
        <w:tc>
          <w:tcPr>
            <w:tcW w:w="0" w:type="auto"/>
          </w:tcPr>
          <w:p w14:paraId="653A8F01" w14:textId="77777777" w:rsidR="00322EC3" w:rsidRPr="00322EC3" w:rsidRDefault="00322EC3" w:rsidP="00DD3029">
            <w:pPr>
              <w:jc w:val="right"/>
              <w:rPr>
                <w:sz w:val="20"/>
              </w:rPr>
            </w:pPr>
            <w:r w:rsidRPr="00322EC3">
              <w:rPr>
                <w:sz w:val="20"/>
              </w:rPr>
              <w:t>66</w:t>
            </w:r>
          </w:p>
        </w:tc>
      </w:tr>
      <w:tr w:rsidR="00322EC3" w:rsidRPr="00322EC3" w14:paraId="7735DEEA" w14:textId="77777777" w:rsidTr="005F7853">
        <w:trPr>
          <w:trHeight w:val="239"/>
        </w:trPr>
        <w:tc>
          <w:tcPr>
            <w:tcW w:w="0" w:type="auto"/>
          </w:tcPr>
          <w:p w14:paraId="473222D8" w14:textId="77777777" w:rsidR="00322EC3" w:rsidRPr="00322EC3" w:rsidRDefault="00322EC3" w:rsidP="00322EC3">
            <w:pPr>
              <w:jc w:val="both"/>
              <w:rPr>
                <w:sz w:val="20"/>
              </w:rPr>
            </w:pPr>
            <w:r w:rsidRPr="00322EC3">
              <w:rPr>
                <w:sz w:val="20"/>
              </w:rPr>
              <w:t>16-25 years</w:t>
            </w:r>
          </w:p>
        </w:tc>
        <w:tc>
          <w:tcPr>
            <w:tcW w:w="0" w:type="auto"/>
          </w:tcPr>
          <w:p w14:paraId="696F8B0A" w14:textId="77777777" w:rsidR="00322EC3" w:rsidRPr="00322EC3" w:rsidRDefault="00322EC3" w:rsidP="00DD3029">
            <w:pPr>
              <w:jc w:val="right"/>
              <w:rPr>
                <w:sz w:val="20"/>
              </w:rPr>
            </w:pPr>
            <w:r w:rsidRPr="00322EC3">
              <w:rPr>
                <w:sz w:val="20"/>
              </w:rPr>
              <w:t>33</w:t>
            </w:r>
          </w:p>
        </w:tc>
      </w:tr>
      <w:tr w:rsidR="00322EC3" w:rsidRPr="00322EC3" w14:paraId="6EB6EF66" w14:textId="77777777" w:rsidTr="005F7853">
        <w:trPr>
          <w:trHeight w:val="227"/>
        </w:trPr>
        <w:tc>
          <w:tcPr>
            <w:tcW w:w="0" w:type="auto"/>
          </w:tcPr>
          <w:p w14:paraId="68B5A081" w14:textId="77777777" w:rsidR="00322EC3" w:rsidRPr="00322EC3" w:rsidRDefault="00322EC3" w:rsidP="00322EC3">
            <w:pPr>
              <w:jc w:val="both"/>
              <w:rPr>
                <w:sz w:val="20"/>
              </w:rPr>
            </w:pPr>
            <w:r w:rsidRPr="00322EC3">
              <w:rPr>
                <w:sz w:val="20"/>
              </w:rPr>
              <w:t>&gt; 25 years</w:t>
            </w:r>
          </w:p>
        </w:tc>
        <w:tc>
          <w:tcPr>
            <w:tcW w:w="0" w:type="auto"/>
          </w:tcPr>
          <w:p w14:paraId="1ADB6B7A" w14:textId="77777777" w:rsidR="00322EC3" w:rsidRPr="00322EC3" w:rsidRDefault="00322EC3" w:rsidP="00DD3029">
            <w:pPr>
              <w:jc w:val="right"/>
              <w:rPr>
                <w:sz w:val="20"/>
              </w:rPr>
            </w:pPr>
            <w:r w:rsidRPr="00322EC3">
              <w:rPr>
                <w:sz w:val="20"/>
              </w:rPr>
              <w:t>31</w:t>
            </w:r>
          </w:p>
        </w:tc>
      </w:tr>
    </w:tbl>
    <w:p w14:paraId="1122DE94" w14:textId="77777777" w:rsidR="00322EC3" w:rsidRDefault="00322EC3">
      <w:pPr>
        <w:jc w:val="both"/>
        <w:rPr>
          <w:sz w:val="20"/>
        </w:rPr>
      </w:pPr>
    </w:p>
    <w:p w14:paraId="146E208F" w14:textId="344698F6" w:rsidR="00322EC3" w:rsidRDefault="00322EC3" w:rsidP="00BB1A7F">
      <w:pPr>
        <w:ind w:firstLine="284"/>
        <w:jc w:val="both"/>
        <w:rPr>
          <w:sz w:val="20"/>
        </w:rPr>
      </w:pPr>
      <w:r w:rsidRPr="00322EC3">
        <w:rPr>
          <w:sz w:val="20"/>
        </w:rPr>
        <w:t>The majority of the population was focused largely on undergraduate teaching, reporting that teaching occupies approximately 21-60% of faculty work time, illustrated below in table 5.</w:t>
      </w:r>
    </w:p>
    <w:p w14:paraId="4EEA3677" w14:textId="28DD1D63" w:rsidR="00322EC3" w:rsidRPr="00322EC3" w:rsidRDefault="00322EC3" w:rsidP="00322EC3">
      <w:pPr>
        <w:pStyle w:val="Caption"/>
        <w:keepNext/>
        <w:rPr>
          <w:rFonts w:ascii="Arial" w:hAnsi="Arial" w:cs="Arial"/>
          <w:color w:val="auto"/>
        </w:rPr>
      </w:pPr>
      <w:r w:rsidRPr="00902679">
        <w:rPr>
          <w:rFonts w:ascii="Arial" w:hAnsi="Arial" w:cs="Arial"/>
          <w:color w:val="auto"/>
        </w:rPr>
        <w:lastRenderedPageBreak/>
        <w:t xml:space="preserve">Table </w:t>
      </w:r>
      <w:r>
        <w:rPr>
          <w:rFonts w:ascii="Arial" w:hAnsi="Arial" w:cs="Arial"/>
          <w:color w:val="auto"/>
        </w:rPr>
        <w:t>5</w:t>
      </w:r>
      <w:r w:rsidRPr="00902679">
        <w:rPr>
          <w:rFonts w:ascii="Arial" w:hAnsi="Arial" w:cs="Arial"/>
          <w:color w:val="auto"/>
        </w:rPr>
        <w:t xml:space="preserve">: </w:t>
      </w:r>
      <w:r w:rsidR="00EE31AF">
        <w:rPr>
          <w:rFonts w:ascii="Arial" w:hAnsi="Arial" w:cs="Arial"/>
          <w:b w:val="0"/>
          <w:color w:val="auto"/>
        </w:rPr>
        <w:t>Teaching Focus and Division of Work Time</w:t>
      </w:r>
    </w:p>
    <w:tbl>
      <w:tblPr>
        <w:tblW w:w="4739" w:type="pct"/>
        <w:tblLook w:val="04A0" w:firstRow="1" w:lastRow="0" w:firstColumn="1" w:lastColumn="0" w:noHBand="0" w:noVBand="1"/>
      </w:tblPr>
      <w:tblGrid>
        <w:gridCol w:w="1094"/>
        <w:gridCol w:w="1808"/>
        <w:gridCol w:w="1737"/>
      </w:tblGrid>
      <w:tr w:rsidR="00322EC3" w:rsidRPr="00322EC3" w14:paraId="204752DF" w14:textId="77777777" w:rsidTr="00BB1A7F">
        <w:trPr>
          <w:trHeight w:val="627"/>
        </w:trPr>
        <w:tc>
          <w:tcPr>
            <w:tcW w:w="0" w:type="auto"/>
            <w:tcBorders>
              <w:bottom w:val="single" w:sz="0" w:space="0" w:color="auto"/>
            </w:tcBorders>
            <w:vAlign w:val="bottom"/>
          </w:tcPr>
          <w:p w14:paraId="7087BF18" w14:textId="77777777" w:rsidR="00322EC3" w:rsidRPr="00322EC3" w:rsidRDefault="00322EC3" w:rsidP="00DD3029">
            <w:pPr>
              <w:jc w:val="right"/>
              <w:rPr>
                <w:sz w:val="20"/>
              </w:rPr>
            </w:pPr>
            <w:r w:rsidRPr="00322EC3">
              <w:rPr>
                <w:sz w:val="20"/>
              </w:rPr>
              <w:t>Percentage</w:t>
            </w:r>
          </w:p>
        </w:tc>
        <w:tc>
          <w:tcPr>
            <w:tcW w:w="0" w:type="auto"/>
            <w:tcBorders>
              <w:bottom w:val="single" w:sz="0" w:space="0" w:color="auto"/>
            </w:tcBorders>
            <w:vAlign w:val="bottom"/>
          </w:tcPr>
          <w:p w14:paraId="790BD307" w14:textId="77777777" w:rsidR="00322EC3" w:rsidRDefault="00322EC3" w:rsidP="00DD3029">
            <w:pPr>
              <w:jc w:val="right"/>
              <w:rPr>
                <w:sz w:val="20"/>
              </w:rPr>
            </w:pPr>
            <w:r w:rsidRPr="00322EC3">
              <w:rPr>
                <w:sz w:val="20"/>
              </w:rPr>
              <w:t xml:space="preserve">Undergrad </w:t>
            </w:r>
            <w:r w:rsidR="00DD3029" w:rsidRPr="00322EC3">
              <w:rPr>
                <w:sz w:val="20"/>
              </w:rPr>
              <w:t>vs.</w:t>
            </w:r>
            <w:r w:rsidRPr="00322EC3">
              <w:rPr>
                <w:sz w:val="20"/>
              </w:rPr>
              <w:t xml:space="preserve"> Graduate Teaching</w:t>
            </w:r>
          </w:p>
          <w:p w14:paraId="22BAF3E8" w14:textId="440C9A13" w:rsidR="00133249" w:rsidRPr="00322EC3" w:rsidRDefault="00133249" w:rsidP="00DD3029">
            <w:pPr>
              <w:jc w:val="right"/>
              <w:rPr>
                <w:sz w:val="20"/>
              </w:rPr>
            </w:pPr>
            <w:r>
              <w:rPr>
                <w:sz w:val="20"/>
              </w:rPr>
              <w:t>(Frequency)</w:t>
            </w:r>
          </w:p>
        </w:tc>
        <w:tc>
          <w:tcPr>
            <w:tcW w:w="0" w:type="auto"/>
            <w:tcBorders>
              <w:bottom w:val="single" w:sz="0" w:space="0" w:color="auto"/>
            </w:tcBorders>
            <w:vAlign w:val="bottom"/>
          </w:tcPr>
          <w:p w14:paraId="70E41523" w14:textId="77777777" w:rsidR="00322EC3" w:rsidRDefault="00322EC3" w:rsidP="00DD3029">
            <w:pPr>
              <w:jc w:val="right"/>
              <w:rPr>
                <w:sz w:val="20"/>
              </w:rPr>
            </w:pPr>
            <w:r w:rsidRPr="00322EC3">
              <w:rPr>
                <w:sz w:val="20"/>
              </w:rPr>
              <w:t>Average teaching time per year</w:t>
            </w:r>
          </w:p>
          <w:p w14:paraId="792BCC3E" w14:textId="34809623" w:rsidR="00133249" w:rsidRPr="00322EC3" w:rsidRDefault="00133249" w:rsidP="00DD3029">
            <w:pPr>
              <w:jc w:val="right"/>
              <w:rPr>
                <w:sz w:val="20"/>
              </w:rPr>
            </w:pPr>
            <w:r>
              <w:rPr>
                <w:sz w:val="20"/>
              </w:rPr>
              <w:t>(Frequency)</w:t>
            </w:r>
          </w:p>
        </w:tc>
      </w:tr>
      <w:tr w:rsidR="00322EC3" w:rsidRPr="00322EC3" w14:paraId="035371EB" w14:textId="77777777" w:rsidTr="00BB1A7F">
        <w:trPr>
          <w:trHeight w:val="201"/>
        </w:trPr>
        <w:tc>
          <w:tcPr>
            <w:tcW w:w="0" w:type="auto"/>
          </w:tcPr>
          <w:p w14:paraId="6B4301A9" w14:textId="77777777" w:rsidR="00322EC3" w:rsidRPr="00322EC3" w:rsidRDefault="00322EC3" w:rsidP="00DD3029">
            <w:pPr>
              <w:jc w:val="right"/>
              <w:rPr>
                <w:sz w:val="20"/>
              </w:rPr>
            </w:pPr>
            <w:r w:rsidRPr="00322EC3">
              <w:rPr>
                <w:sz w:val="20"/>
              </w:rPr>
              <w:t>0-20%</w:t>
            </w:r>
          </w:p>
        </w:tc>
        <w:tc>
          <w:tcPr>
            <w:tcW w:w="0" w:type="auto"/>
          </w:tcPr>
          <w:p w14:paraId="04A3A9A2" w14:textId="77777777" w:rsidR="00322EC3" w:rsidRPr="00322EC3" w:rsidRDefault="00322EC3" w:rsidP="00DD3029">
            <w:pPr>
              <w:jc w:val="right"/>
              <w:rPr>
                <w:sz w:val="20"/>
              </w:rPr>
            </w:pPr>
            <w:r w:rsidRPr="00322EC3">
              <w:rPr>
                <w:sz w:val="20"/>
              </w:rPr>
              <w:t>5</w:t>
            </w:r>
          </w:p>
        </w:tc>
        <w:tc>
          <w:tcPr>
            <w:tcW w:w="0" w:type="auto"/>
          </w:tcPr>
          <w:p w14:paraId="15AF5B6F" w14:textId="77777777" w:rsidR="00322EC3" w:rsidRPr="00322EC3" w:rsidRDefault="00322EC3" w:rsidP="00DD3029">
            <w:pPr>
              <w:jc w:val="right"/>
              <w:rPr>
                <w:sz w:val="20"/>
              </w:rPr>
            </w:pPr>
            <w:r w:rsidRPr="00322EC3">
              <w:rPr>
                <w:sz w:val="20"/>
              </w:rPr>
              <w:t>11</w:t>
            </w:r>
          </w:p>
        </w:tc>
      </w:tr>
      <w:tr w:rsidR="00322EC3" w:rsidRPr="00322EC3" w14:paraId="287DC6EF" w14:textId="77777777" w:rsidTr="00BB1A7F">
        <w:trPr>
          <w:trHeight w:val="201"/>
        </w:trPr>
        <w:tc>
          <w:tcPr>
            <w:tcW w:w="0" w:type="auto"/>
          </w:tcPr>
          <w:p w14:paraId="3345E783" w14:textId="77777777" w:rsidR="00322EC3" w:rsidRPr="00322EC3" w:rsidRDefault="00322EC3" w:rsidP="00DD3029">
            <w:pPr>
              <w:jc w:val="right"/>
              <w:rPr>
                <w:sz w:val="20"/>
              </w:rPr>
            </w:pPr>
            <w:r w:rsidRPr="00322EC3">
              <w:rPr>
                <w:sz w:val="20"/>
              </w:rPr>
              <w:t>21-40%</w:t>
            </w:r>
          </w:p>
        </w:tc>
        <w:tc>
          <w:tcPr>
            <w:tcW w:w="0" w:type="auto"/>
          </w:tcPr>
          <w:p w14:paraId="1BCF6DB4" w14:textId="77777777" w:rsidR="00322EC3" w:rsidRPr="00322EC3" w:rsidRDefault="00322EC3" w:rsidP="00DD3029">
            <w:pPr>
              <w:jc w:val="right"/>
              <w:rPr>
                <w:sz w:val="20"/>
              </w:rPr>
            </w:pPr>
            <w:r w:rsidRPr="00322EC3">
              <w:rPr>
                <w:sz w:val="20"/>
              </w:rPr>
              <w:t>4</w:t>
            </w:r>
          </w:p>
        </w:tc>
        <w:tc>
          <w:tcPr>
            <w:tcW w:w="0" w:type="auto"/>
          </w:tcPr>
          <w:p w14:paraId="7FB04616" w14:textId="77777777" w:rsidR="00322EC3" w:rsidRPr="00322EC3" w:rsidRDefault="00322EC3" w:rsidP="00DD3029">
            <w:pPr>
              <w:jc w:val="right"/>
              <w:rPr>
                <w:sz w:val="20"/>
              </w:rPr>
            </w:pPr>
            <w:r w:rsidRPr="00322EC3">
              <w:rPr>
                <w:sz w:val="20"/>
              </w:rPr>
              <w:t>66</w:t>
            </w:r>
          </w:p>
        </w:tc>
      </w:tr>
      <w:tr w:rsidR="00322EC3" w:rsidRPr="00322EC3" w14:paraId="3E3EC473" w14:textId="77777777" w:rsidTr="00BB1A7F">
        <w:trPr>
          <w:trHeight w:val="209"/>
        </w:trPr>
        <w:tc>
          <w:tcPr>
            <w:tcW w:w="0" w:type="auto"/>
          </w:tcPr>
          <w:p w14:paraId="7C458BEC" w14:textId="77777777" w:rsidR="00322EC3" w:rsidRPr="00322EC3" w:rsidRDefault="00322EC3" w:rsidP="00DD3029">
            <w:pPr>
              <w:jc w:val="right"/>
              <w:rPr>
                <w:sz w:val="20"/>
              </w:rPr>
            </w:pPr>
            <w:r w:rsidRPr="00322EC3">
              <w:rPr>
                <w:sz w:val="20"/>
              </w:rPr>
              <w:t>41-60%</w:t>
            </w:r>
          </w:p>
        </w:tc>
        <w:tc>
          <w:tcPr>
            <w:tcW w:w="0" w:type="auto"/>
          </w:tcPr>
          <w:p w14:paraId="1315D96B" w14:textId="77777777" w:rsidR="00322EC3" w:rsidRPr="00322EC3" w:rsidRDefault="00322EC3" w:rsidP="00DD3029">
            <w:pPr>
              <w:jc w:val="right"/>
              <w:rPr>
                <w:sz w:val="20"/>
              </w:rPr>
            </w:pPr>
            <w:r w:rsidRPr="00322EC3">
              <w:rPr>
                <w:sz w:val="20"/>
              </w:rPr>
              <w:t>25</w:t>
            </w:r>
          </w:p>
        </w:tc>
        <w:tc>
          <w:tcPr>
            <w:tcW w:w="0" w:type="auto"/>
          </w:tcPr>
          <w:p w14:paraId="48429AF0" w14:textId="77777777" w:rsidR="00322EC3" w:rsidRPr="00322EC3" w:rsidRDefault="00322EC3" w:rsidP="00DD3029">
            <w:pPr>
              <w:jc w:val="right"/>
              <w:rPr>
                <w:sz w:val="20"/>
              </w:rPr>
            </w:pPr>
            <w:r w:rsidRPr="00322EC3">
              <w:rPr>
                <w:sz w:val="20"/>
              </w:rPr>
              <w:t>64</w:t>
            </w:r>
          </w:p>
        </w:tc>
      </w:tr>
      <w:tr w:rsidR="00322EC3" w:rsidRPr="00322EC3" w14:paraId="3C59546D" w14:textId="77777777" w:rsidTr="00BB1A7F">
        <w:trPr>
          <w:trHeight w:val="209"/>
        </w:trPr>
        <w:tc>
          <w:tcPr>
            <w:tcW w:w="0" w:type="auto"/>
          </w:tcPr>
          <w:p w14:paraId="090352C3" w14:textId="77777777" w:rsidR="00322EC3" w:rsidRPr="00322EC3" w:rsidRDefault="00322EC3" w:rsidP="00DD3029">
            <w:pPr>
              <w:jc w:val="right"/>
              <w:rPr>
                <w:sz w:val="20"/>
              </w:rPr>
            </w:pPr>
            <w:r w:rsidRPr="00322EC3">
              <w:rPr>
                <w:sz w:val="20"/>
              </w:rPr>
              <w:t>61-80%</w:t>
            </w:r>
          </w:p>
        </w:tc>
        <w:tc>
          <w:tcPr>
            <w:tcW w:w="0" w:type="auto"/>
          </w:tcPr>
          <w:p w14:paraId="5F8AB44A" w14:textId="77777777" w:rsidR="00322EC3" w:rsidRPr="00322EC3" w:rsidRDefault="00322EC3" w:rsidP="00DD3029">
            <w:pPr>
              <w:jc w:val="right"/>
              <w:rPr>
                <w:sz w:val="20"/>
              </w:rPr>
            </w:pPr>
            <w:r w:rsidRPr="00322EC3">
              <w:rPr>
                <w:sz w:val="20"/>
              </w:rPr>
              <w:t>73</w:t>
            </w:r>
          </w:p>
        </w:tc>
        <w:tc>
          <w:tcPr>
            <w:tcW w:w="0" w:type="auto"/>
          </w:tcPr>
          <w:p w14:paraId="67337696" w14:textId="77777777" w:rsidR="00322EC3" w:rsidRPr="00322EC3" w:rsidRDefault="00322EC3" w:rsidP="00DD3029">
            <w:pPr>
              <w:jc w:val="right"/>
              <w:rPr>
                <w:sz w:val="20"/>
              </w:rPr>
            </w:pPr>
            <w:r w:rsidRPr="00322EC3">
              <w:rPr>
                <w:sz w:val="20"/>
              </w:rPr>
              <w:t>19</w:t>
            </w:r>
          </w:p>
        </w:tc>
      </w:tr>
      <w:tr w:rsidR="00322EC3" w:rsidRPr="00322EC3" w14:paraId="7D6561FB" w14:textId="77777777" w:rsidTr="00BB1A7F">
        <w:trPr>
          <w:trHeight w:val="209"/>
        </w:trPr>
        <w:tc>
          <w:tcPr>
            <w:tcW w:w="0" w:type="auto"/>
          </w:tcPr>
          <w:p w14:paraId="4A089DB5" w14:textId="77777777" w:rsidR="00322EC3" w:rsidRPr="00322EC3" w:rsidRDefault="00322EC3" w:rsidP="00DD3029">
            <w:pPr>
              <w:jc w:val="right"/>
              <w:rPr>
                <w:sz w:val="20"/>
              </w:rPr>
            </w:pPr>
            <w:r w:rsidRPr="00322EC3">
              <w:rPr>
                <w:sz w:val="20"/>
              </w:rPr>
              <w:t>81-100%</w:t>
            </w:r>
          </w:p>
        </w:tc>
        <w:tc>
          <w:tcPr>
            <w:tcW w:w="0" w:type="auto"/>
          </w:tcPr>
          <w:p w14:paraId="479706DD" w14:textId="77777777" w:rsidR="00322EC3" w:rsidRPr="00322EC3" w:rsidRDefault="00322EC3" w:rsidP="00DD3029">
            <w:pPr>
              <w:jc w:val="right"/>
              <w:rPr>
                <w:sz w:val="20"/>
              </w:rPr>
            </w:pPr>
            <w:r w:rsidRPr="00322EC3">
              <w:rPr>
                <w:sz w:val="20"/>
              </w:rPr>
              <w:t>56</w:t>
            </w:r>
          </w:p>
        </w:tc>
        <w:tc>
          <w:tcPr>
            <w:tcW w:w="0" w:type="auto"/>
          </w:tcPr>
          <w:p w14:paraId="07EF2B86" w14:textId="77777777" w:rsidR="00322EC3" w:rsidRPr="00322EC3" w:rsidRDefault="00322EC3" w:rsidP="00DD3029">
            <w:pPr>
              <w:jc w:val="right"/>
              <w:rPr>
                <w:sz w:val="20"/>
              </w:rPr>
            </w:pPr>
            <w:r w:rsidRPr="00322EC3">
              <w:rPr>
                <w:sz w:val="20"/>
              </w:rPr>
              <w:t>4</w:t>
            </w:r>
          </w:p>
        </w:tc>
      </w:tr>
    </w:tbl>
    <w:p w14:paraId="08F41D75" w14:textId="77777777" w:rsidR="00CC56C9" w:rsidRDefault="00CC56C9" w:rsidP="00CC56C9">
      <w:pPr>
        <w:jc w:val="both"/>
        <w:rPr>
          <w:sz w:val="20"/>
        </w:rPr>
      </w:pPr>
    </w:p>
    <w:p w14:paraId="7995C07F" w14:textId="40C4EF34" w:rsidR="00EE31AF" w:rsidRPr="00D609CE" w:rsidRDefault="00EE31AF" w:rsidP="00EE31AF">
      <w:pPr>
        <w:jc w:val="both"/>
        <w:rPr>
          <w:b/>
          <w:bCs/>
          <w:sz w:val="22"/>
          <w:szCs w:val="22"/>
        </w:rPr>
      </w:pPr>
      <w:r w:rsidRPr="00D609CE">
        <w:rPr>
          <w:b/>
          <w:sz w:val="22"/>
          <w:szCs w:val="22"/>
        </w:rPr>
        <w:t>3.2</w:t>
      </w:r>
      <w:r w:rsidR="00CC56C9" w:rsidRPr="00D609CE">
        <w:rPr>
          <w:b/>
          <w:sz w:val="22"/>
          <w:szCs w:val="22"/>
        </w:rPr>
        <w:t xml:space="preserve"> </w:t>
      </w:r>
      <w:r w:rsidRPr="00D609CE">
        <w:rPr>
          <w:b/>
          <w:bCs/>
          <w:sz w:val="22"/>
          <w:szCs w:val="22"/>
        </w:rPr>
        <w:t>Construct 1: General Perspectives and Attitudes</w:t>
      </w:r>
    </w:p>
    <w:p w14:paraId="556869D7" w14:textId="414B1C9E" w:rsidR="00CC56C9" w:rsidRDefault="00CC56C9" w:rsidP="00CC56C9">
      <w:pPr>
        <w:jc w:val="both"/>
        <w:rPr>
          <w:sz w:val="20"/>
        </w:rPr>
      </w:pPr>
    </w:p>
    <w:p w14:paraId="132CC5EF" w14:textId="77777777" w:rsidR="00EE31AF" w:rsidRPr="00EE31AF" w:rsidRDefault="00EE31AF" w:rsidP="00EE31AF">
      <w:pPr>
        <w:jc w:val="both"/>
        <w:rPr>
          <w:sz w:val="20"/>
        </w:rPr>
      </w:pPr>
      <w:r w:rsidRPr="00EE31AF">
        <w:rPr>
          <w:sz w:val="20"/>
        </w:rPr>
        <w:t>The majority of survey respondents would classify themselves as enjoying teaching to a great or fairly great extent, as illustrated in figure 1 below.</w:t>
      </w:r>
    </w:p>
    <w:p w14:paraId="255F418E" w14:textId="77777777" w:rsidR="00CC56C9" w:rsidRDefault="00CC56C9" w:rsidP="00CC56C9">
      <w:pPr>
        <w:jc w:val="both"/>
        <w:rPr>
          <w:sz w:val="20"/>
        </w:rPr>
      </w:pPr>
    </w:p>
    <w:p w14:paraId="22AE5D5D" w14:textId="04F9E9D9" w:rsidR="00EE31AF" w:rsidRDefault="00B77F14" w:rsidP="00CC56C9">
      <w:pPr>
        <w:jc w:val="both"/>
        <w:rPr>
          <w:sz w:val="20"/>
        </w:rPr>
      </w:pPr>
      <w:r>
        <w:rPr>
          <w:noProof/>
        </w:rPr>
        <w:drawing>
          <wp:inline distT="0" distB="0" distL="0" distR="0" wp14:anchorId="7CAC9323" wp14:editId="6EBA87D5">
            <wp:extent cx="2971165" cy="1697809"/>
            <wp:effectExtent l="0" t="0" r="635" b="4445"/>
            <wp:docPr id="13"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5_Figure_1-1.png"/>
                    <pic:cNvPicPr>
                      <a:picLocks noChangeAspect="1" noChangeArrowheads="1"/>
                    </pic:cNvPicPr>
                  </pic:nvPicPr>
                  <pic:blipFill>
                    <a:blip r:embed="rId10"/>
                    <a:stretch>
                      <a:fillRect/>
                    </a:stretch>
                  </pic:blipFill>
                  <pic:spPr bwMode="auto">
                    <a:xfrm>
                      <a:off x="0" y="0"/>
                      <a:ext cx="2971165" cy="1697809"/>
                    </a:xfrm>
                    <a:prstGeom prst="rect">
                      <a:avLst/>
                    </a:prstGeom>
                    <a:noFill/>
                    <a:ln w="9525">
                      <a:noFill/>
                      <a:headEnd/>
                      <a:tailEnd/>
                    </a:ln>
                  </pic:spPr>
                </pic:pic>
              </a:graphicData>
            </a:graphic>
          </wp:inline>
        </w:drawing>
      </w:r>
    </w:p>
    <w:p w14:paraId="7BF2E8C5" w14:textId="1E6D83F7" w:rsidR="00EE31AF" w:rsidRPr="00EE31AF" w:rsidRDefault="00EE31AF" w:rsidP="00EE31AF">
      <w:pPr>
        <w:jc w:val="both"/>
        <w:rPr>
          <w:rFonts w:ascii="Arial" w:hAnsi="Arial" w:cs="Arial"/>
          <w:sz w:val="18"/>
          <w:szCs w:val="18"/>
        </w:rPr>
      </w:pPr>
      <w:r>
        <w:rPr>
          <w:rFonts w:ascii="Arial" w:hAnsi="Arial" w:cs="Arial"/>
          <w:b/>
          <w:sz w:val="18"/>
          <w:szCs w:val="18"/>
        </w:rPr>
        <w:t xml:space="preserve">Figure 1: </w:t>
      </w:r>
      <w:r w:rsidRPr="00EE31AF">
        <w:rPr>
          <w:rFonts w:ascii="Arial" w:hAnsi="Arial" w:cs="Arial"/>
          <w:sz w:val="18"/>
          <w:szCs w:val="18"/>
        </w:rPr>
        <w:t xml:space="preserve">Engineering instructors enjoyment of teaching </w:t>
      </w:r>
    </w:p>
    <w:p w14:paraId="7B4407FA" w14:textId="77777777" w:rsidR="00EE31AF" w:rsidRDefault="00EE31AF" w:rsidP="00CC56C9">
      <w:pPr>
        <w:jc w:val="both"/>
        <w:rPr>
          <w:sz w:val="20"/>
        </w:rPr>
      </w:pPr>
    </w:p>
    <w:p w14:paraId="5893B254" w14:textId="3BA9F9ED" w:rsidR="00EE31AF" w:rsidRDefault="00EE31AF" w:rsidP="00BB1A7F">
      <w:pPr>
        <w:ind w:firstLine="284"/>
        <w:jc w:val="both"/>
        <w:rPr>
          <w:sz w:val="20"/>
        </w:rPr>
      </w:pPr>
      <w:r w:rsidRPr="00EE31AF">
        <w:rPr>
          <w:sz w:val="20"/>
        </w:rPr>
        <w:t>The top teaching goals</w:t>
      </w:r>
      <w:r w:rsidR="00BB1A7F">
        <w:rPr>
          <w:sz w:val="20"/>
        </w:rPr>
        <w:t xml:space="preserve"> of survey respondents were </w:t>
      </w:r>
      <w:r w:rsidRPr="00EE31AF">
        <w:rPr>
          <w:sz w:val="20"/>
        </w:rPr>
        <w:t xml:space="preserve">transmission of </w:t>
      </w:r>
      <w:r w:rsidR="00BB1A7F">
        <w:rPr>
          <w:sz w:val="20"/>
        </w:rPr>
        <w:t>information (76%,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Pr="00EE31AF">
        <w:rPr>
          <w:sz w:val="20"/>
        </w:rPr>
        <w:t>priority), adopting a learner-centered development of understanding and facilitating construction of meaning (60%</w:t>
      </w:r>
      <w:r w:rsidR="00BB1A7F">
        <w:rPr>
          <w:sz w:val="20"/>
        </w:rPr>
        <w:t>,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00BB1A7F" w:rsidRPr="00EE31AF">
        <w:rPr>
          <w:sz w:val="20"/>
        </w:rPr>
        <w:t>priority</w:t>
      </w:r>
      <w:r w:rsidRPr="00EE31AF">
        <w:rPr>
          <w:sz w:val="20"/>
        </w:rPr>
        <w:t>). Nurturing students to reach their personal potential was third (35%</w:t>
      </w:r>
      <w:r w:rsidR="00BB1A7F">
        <w:rPr>
          <w:sz w:val="20"/>
        </w:rPr>
        <w:t>,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00BB1A7F" w:rsidRPr="00EE31AF">
        <w:rPr>
          <w:sz w:val="20"/>
        </w:rPr>
        <w:t>priority</w:t>
      </w:r>
      <w:r w:rsidRPr="00EE31AF">
        <w:rPr>
          <w:sz w:val="20"/>
        </w:rPr>
        <w:t>) with a relatively even split</w:t>
      </w:r>
      <w:r w:rsidR="00BB1A7F">
        <w:rPr>
          <w:sz w:val="20"/>
        </w:rPr>
        <w:t xml:space="preserve"> between high and low priority</w:t>
      </w:r>
      <w:r w:rsidRPr="00EE31AF">
        <w:rPr>
          <w:sz w:val="20"/>
        </w:rPr>
        <w:t>. The lowest priorities were social change through education of the next generation of engineers (73% ranked lowest priority), apprenticeship by socializing students into the practice of engineering (55%</w:t>
      </w:r>
      <w:r w:rsidR="00BB1A7F">
        <w:rPr>
          <w:sz w:val="20"/>
        </w:rPr>
        <w:t xml:space="preserve"> ranked lowest priority</w:t>
      </w:r>
      <w:r w:rsidRPr="00EE31AF">
        <w:rPr>
          <w:sz w:val="20"/>
        </w:rPr>
        <w:t>).</w:t>
      </w:r>
    </w:p>
    <w:p w14:paraId="694398AB" w14:textId="2F5A7704" w:rsidR="00EE31AF" w:rsidRDefault="00B77F14" w:rsidP="00CC56C9">
      <w:pPr>
        <w:jc w:val="both"/>
        <w:rPr>
          <w:sz w:val="20"/>
        </w:rPr>
      </w:pPr>
      <w:r>
        <w:rPr>
          <w:noProof/>
        </w:rPr>
        <w:drawing>
          <wp:inline distT="0" distB="0" distL="0" distR="0" wp14:anchorId="630DD1E0" wp14:editId="7D9745B7">
            <wp:extent cx="2971165" cy="1697809"/>
            <wp:effectExtent l="0" t="0" r="635" b="4445"/>
            <wp:docPr id="14"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6_Figure_2-1.png"/>
                    <pic:cNvPicPr>
                      <a:picLocks noChangeAspect="1" noChangeArrowheads="1"/>
                    </pic:cNvPicPr>
                  </pic:nvPicPr>
                  <pic:blipFill>
                    <a:blip r:embed="rId11"/>
                    <a:stretch>
                      <a:fillRect/>
                    </a:stretch>
                  </pic:blipFill>
                  <pic:spPr bwMode="auto">
                    <a:xfrm>
                      <a:off x="0" y="0"/>
                      <a:ext cx="2971165" cy="1697809"/>
                    </a:xfrm>
                    <a:prstGeom prst="rect">
                      <a:avLst/>
                    </a:prstGeom>
                    <a:noFill/>
                    <a:ln w="9525">
                      <a:noFill/>
                      <a:headEnd/>
                      <a:tailEnd/>
                    </a:ln>
                  </pic:spPr>
                </pic:pic>
              </a:graphicData>
            </a:graphic>
          </wp:inline>
        </w:drawing>
      </w:r>
    </w:p>
    <w:p w14:paraId="34752206" w14:textId="2DA813DB" w:rsidR="00EE31AF" w:rsidRDefault="00EE31AF" w:rsidP="00EE31AF">
      <w:pPr>
        <w:jc w:val="both"/>
        <w:rPr>
          <w:rFonts w:ascii="Arial" w:hAnsi="Arial" w:cs="Arial"/>
          <w:sz w:val="18"/>
          <w:szCs w:val="18"/>
        </w:rPr>
      </w:pPr>
      <w:r>
        <w:rPr>
          <w:rFonts w:ascii="Arial" w:hAnsi="Arial" w:cs="Arial"/>
          <w:b/>
          <w:sz w:val="18"/>
          <w:szCs w:val="18"/>
        </w:rPr>
        <w:t xml:space="preserve">Figure 2: </w:t>
      </w:r>
      <w:r>
        <w:rPr>
          <w:rFonts w:ascii="Arial" w:hAnsi="Arial" w:cs="Arial"/>
          <w:sz w:val="18"/>
          <w:szCs w:val="18"/>
        </w:rPr>
        <w:t>Reported teaching goals of engineering instructors</w:t>
      </w:r>
      <w:r w:rsidRPr="00EE31AF">
        <w:rPr>
          <w:rFonts w:ascii="Arial" w:hAnsi="Arial" w:cs="Arial"/>
          <w:sz w:val="18"/>
          <w:szCs w:val="18"/>
        </w:rPr>
        <w:t xml:space="preserve"> </w:t>
      </w:r>
    </w:p>
    <w:p w14:paraId="41E4BD53" w14:textId="7769EA19" w:rsidR="00EE31AF" w:rsidRDefault="00EE31AF" w:rsidP="005F7853">
      <w:pPr>
        <w:ind w:firstLine="284"/>
        <w:jc w:val="both"/>
        <w:rPr>
          <w:sz w:val="20"/>
        </w:rPr>
      </w:pPr>
      <w:r w:rsidRPr="00EE31AF">
        <w:rPr>
          <w:sz w:val="20"/>
        </w:rPr>
        <w:lastRenderedPageBreak/>
        <w:t>The primary influences of survey respondents to make changes in their teaching are outlined below in figure 3. Personal observation from previous teaching (92%) and course evaluations (63%) were the most influential, with professional development (31%), literature on teaching and learning (29%) and input from colleagues being indicated as being less influential.</w:t>
      </w:r>
    </w:p>
    <w:p w14:paraId="22FBDF2C" w14:textId="77777777" w:rsidR="00EE31AF" w:rsidRDefault="00EE31AF" w:rsidP="00EE31AF">
      <w:pPr>
        <w:ind w:firstLine="284"/>
        <w:jc w:val="both"/>
        <w:rPr>
          <w:sz w:val="20"/>
        </w:rPr>
      </w:pPr>
    </w:p>
    <w:p w14:paraId="33AD69A9" w14:textId="0CF5DE52" w:rsidR="00EE31AF" w:rsidRDefault="00E0120C" w:rsidP="00EE31AF">
      <w:pPr>
        <w:jc w:val="both"/>
        <w:rPr>
          <w:sz w:val="20"/>
        </w:rPr>
      </w:pPr>
      <w:r>
        <w:rPr>
          <w:noProof/>
        </w:rPr>
        <w:drawing>
          <wp:inline distT="0" distB="0" distL="0" distR="0" wp14:anchorId="65569A6C" wp14:editId="6D87C74E">
            <wp:extent cx="2971165" cy="1697809"/>
            <wp:effectExtent l="0" t="0" r="635" b="4445"/>
            <wp:docPr id="1"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7_Figure_3-1.png"/>
                    <pic:cNvPicPr>
                      <a:picLocks noChangeAspect="1" noChangeArrowheads="1"/>
                    </pic:cNvPicPr>
                  </pic:nvPicPr>
                  <pic:blipFill>
                    <a:blip r:embed="rId12"/>
                    <a:stretch>
                      <a:fillRect/>
                    </a:stretch>
                  </pic:blipFill>
                  <pic:spPr bwMode="auto">
                    <a:xfrm>
                      <a:off x="0" y="0"/>
                      <a:ext cx="2971165" cy="1697809"/>
                    </a:xfrm>
                    <a:prstGeom prst="rect">
                      <a:avLst/>
                    </a:prstGeom>
                    <a:noFill/>
                    <a:ln w="9525">
                      <a:noFill/>
                      <a:headEnd/>
                      <a:tailEnd/>
                    </a:ln>
                  </pic:spPr>
                </pic:pic>
              </a:graphicData>
            </a:graphic>
          </wp:inline>
        </w:drawing>
      </w:r>
    </w:p>
    <w:p w14:paraId="3FAB9A93" w14:textId="35FEF041" w:rsidR="00EE31AF" w:rsidRDefault="00EE31AF" w:rsidP="00EE31AF">
      <w:pPr>
        <w:jc w:val="both"/>
        <w:rPr>
          <w:rFonts w:ascii="Arial" w:hAnsi="Arial" w:cs="Arial"/>
          <w:sz w:val="18"/>
          <w:szCs w:val="18"/>
        </w:rPr>
      </w:pPr>
      <w:r>
        <w:rPr>
          <w:rFonts w:ascii="Arial" w:hAnsi="Arial" w:cs="Arial"/>
          <w:b/>
          <w:sz w:val="18"/>
          <w:szCs w:val="18"/>
        </w:rPr>
        <w:t xml:space="preserve">Figure 3: </w:t>
      </w:r>
      <w:r>
        <w:rPr>
          <w:rFonts w:ascii="Arial" w:hAnsi="Arial" w:cs="Arial"/>
          <w:sz w:val="18"/>
          <w:szCs w:val="18"/>
        </w:rPr>
        <w:t>Reported influences to change teaching</w:t>
      </w:r>
    </w:p>
    <w:p w14:paraId="1053C249" w14:textId="77777777" w:rsidR="00EE31AF" w:rsidRDefault="00EE31AF" w:rsidP="00EE31AF">
      <w:pPr>
        <w:jc w:val="both"/>
        <w:rPr>
          <w:rFonts w:ascii="Arial" w:hAnsi="Arial" w:cs="Arial"/>
          <w:sz w:val="18"/>
          <w:szCs w:val="18"/>
        </w:rPr>
      </w:pPr>
    </w:p>
    <w:p w14:paraId="3E48DAC2" w14:textId="77777777" w:rsidR="00EE31AF" w:rsidRDefault="00EE31AF" w:rsidP="005F7853">
      <w:pPr>
        <w:ind w:firstLine="284"/>
        <w:jc w:val="both"/>
        <w:rPr>
          <w:sz w:val="20"/>
        </w:rPr>
      </w:pPr>
      <w:r w:rsidRPr="00EC6E42">
        <w:rPr>
          <w:sz w:val="20"/>
        </w:rPr>
        <w:t>Survey respondents indicated that, when they are dissatisfied with student learning in their course, they believe that the top three reasons are: student workload, inadequate learning skills and underprepared or unmotivated students. There were very few responses that indicated teaching, resources or curriculum as a potential factor.</w:t>
      </w:r>
    </w:p>
    <w:p w14:paraId="7821F08E" w14:textId="77777777" w:rsidR="00D609CE" w:rsidRDefault="00D609CE" w:rsidP="00EC6E42">
      <w:pPr>
        <w:jc w:val="both"/>
        <w:rPr>
          <w:sz w:val="20"/>
        </w:rPr>
      </w:pPr>
    </w:p>
    <w:p w14:paraId="77937FE4" w14:textId="77777777" w:rsidR="00EC6E42" w:rsidRPr="00EC6E42" w:rsidRDefault="00EC6E42" w:rsidP="00EC6E42">
      <w:pPr>
        <w:jc w:val="both"/>
        <w:rPr>
          <w:rFonts w:ascii="Arial" w:hAnsi="Arial" w:cs="Arial"/>
          <w:sz w:val="18"/>
          <w:szCs w:val="18"/>
        </w:rPr>
      </w:pPr>
      <w:r>
        <w:rPr>
          <w:rFonts w:ascii="Arial" w:hAnsi="Arial" w:cs="Arial"/>
          <w:b/>
          <w:sz w:val="18"/>
          <w:szCs w:val="18"/>
        </w:rPr>
        <w:t xml:space="preserve">Table 6: </w:t>
      </w:r>
      <w:r w:rsidRPr="00EC6E42">
        <w:rPr>
          <w:rFonts w:ascii="Arial" w:hAnsi="Arial" w:cs="Arial"/>
          <w:sz w:val="18"/>
          <w:szCs w:val="18"/>
        </w:rPr>
        <w:t>Instructor perceptions of common problems when dissatisfied with student learning</w:t>
      </w:r>
    </w:p>
    <w:p w14:paraId="6291EABD" w14:textId="77777777" w:rsidR="00EC6E42" w:rsidRDefault="00EC6E42" w:rsidP="00EC6E42">
      <w:pPr>
        <w:jc w:val="both"/>
        <w:rPr>
          <w:sz w:val="20"/>
        </w:rPr>
      </w:pPr>
    </w:p>
    <w:tbl>
      <w:tblPr>
        <w:tblW w:w="4919" w:type="pct"/>
        <w:tblLook w:val="04A0" w:firstRow="1" w:lastRow="0" w:firstColumn="1" w:lastColumn="0" w:noHBand="0" w:noVBand="1"/>
      </w:tblPr>
      <w:tblGrid>
        <w:gridCol w:w="3641"/>
        <w:gridCol w:w="1175"/>
      </w:tblGrid>
      <w:tr w:rsidR="00EC6E42" w:rsidRPr="00EC6E42" w14:paraId="67BBD7F8" w14:textId="77777777" w:rsidTr="00D609CE">
        <w:trPr>
          <w:trHeight w:val="74"/>
        </w:trPr>
        <w:tc>
          <w:tcPr>
            <w:tcW w:w="0" w:type="auto"/>
            <w:tcBorders>
              <w:bottom w:val="single" w:sz="0" w:space="0" w:color="auto"/>
            </w:tcBorders>
            <w:vAlign w:val="bottom"/>
          </w:tcPr>
          <w:p w14:paraId="4B09697F" w14:textId="77777777" w:rsidR="00EC6E42" w:rsidRPr="00EC6E42" w:rsidRDefault="00EC6E42" w:rsidP="00EC6E42">
            <w:pPr>
              <w:jc w:val="both"/>
              <w:rPr>
                <w:sz w:val="20"/>
              </w:rPr>
            </w:pPr>
            <w:r w:rsidRPr="00EC6E42">
              <w:rPr>
                <w:sz w:val="20"/>
              </w:rPr>
              <w:t>Reason</w:t>
            </w:r>
          </w:p>
        </w:tc>
        <w:tc>
          <w:tcPr>
            <w:tcW w:w="0" w:type="auto"/>
            <w:tcBorders>
              <w:bottom w:val="single" w:sz="0" w:space="0" w:color="auto"/>
            </w:tcBorders>
            <w:vAlign w:val="bottom"/>
          </w:tcPr>
          <w:p w14:paraId="432118A9" w14:textId="77777777" w:rsidR="00EC6E42" w:rsidRPr="00EC6E42" w:rsidRDefault="00EC6E42" w:rsidP="0028296A">
            <w:pPr>
              <w:jc w:val="right"/>
              <w:rPr>
                <w:sz w:val="20"/>
              </w:rPr>
            </w:pPr>
            <w:r w:rsidRPr="00EC6E42">
              <w:rPr>
                <w:sz w:val="20"/>
              </w:rPr>
              <w:t>Frequency</w:t>
            </w:r>
          </w:p>
        </w:tc>
      </w:tr>
      <w:tr w:rsidR="00EC6E42" w:rsidRPr="00EC6E42" w14:paraId="20A021E2" w14:textId="77777777" w:rsidTr="00D609CE">
        <w:trPr>
          <w:trHeight w:val="134"/>
        </w:trPr>
        <w:tc>
          <w:tcPr>
            <w:tcW w:w="0" w:type="auto"/>
          </w:tcPr>
          <w:p w14:paraId="2C59375C" w14:textId="77777777" w:rsidR="00EC6E42" w:rsidRPr="00EC6E42" w:rsidRDefault="00EC6E42" w:rsidP="00EC6E42">
            <w:pPr>
              <w:rPr>
                <w:sz w:val="20"/>
              </w:rPr>
            </w:pPr>
            <w:r w:rsidRPr="00EC6E42">
              <w:rPr>
                <w:sz w:val="20"/>
              </w:rPr>
              <w:t>Underprepared Students</w:t>
            </w:r>
          </w:p>
        </w:tc>
        <w:tc>
          <w:tcPr>
            <w:tcW w:w="0" w:type="auto"/>
          </w:tcPr>
          <w:p w14:paraId="75AD9E55" w14:textId="77777777" w:rsidR="00EC6E42" w:rsidRPr="00EC6E42" w:rsidRDefault="00EC6E42" w:rsidP="00DD3029">
            <w:pPr>
              <w:jc w:val="right"/>
              <w:rPr>
                <w:sz w:val="20"/>
              </w:rPr>
            </w:pPr>
            <w:r w:rsidRPr="00EC6E42">
              <w:rPr>
                <w:sz w:val="20"/>
              </w:rPr>
              <w:t>57</w:t>
            </w:r>
          </w:p>
        </w:tc>
      </w:tr>
      <w:tr w:rsidR="00EC6E42" w:rsidRPr="00EC6E42" w14:paraId="3486B9A8" w14:textId="77777777" w:rsidTr="00D609CE">
        <w:trPr>
          <w:trHeight w:val="141"/>
        </w:trPr>
        <w:tc>
          <w:tcPr>
            <w:tcW w:w="0" w:type="auto"/>
          </w:tcPr>
          <w:p w14:paraId="3A40B072" w14:textId="21D29545" w:rsidR="00EC6E42" w:rsidRPr="00EC6E42" w:rsidRDefault="00EC6E42" w:rsidP="00EC6E42">
            <w:pPr>
              <w:rPr>
                <w:sz w:val="20"/>
              </w:rPr>
            </w:pPr>
            <w:r w:rsidRPr="00EC6E42">
              <w:rPr>
                <w:sz w:val="20"/>
              </w:rPr>
              <w:t>Under motivated Students</w:t>
            </w:r>
          </w:p>
        </w:tc>
        <w:tc>
          <w:tcPr>
            <w:tcW w:w="0" w:type="auto"/>
          </w:tcPr>
          <w:p w14:paraId="5EBDDAFB" w14:textId="77777777" w:rsidR="00EC6E42" w:rsidRPr="00EC6E42" w:rsidRDefault="00EC6E42" w:rsidP="00DD3029">
            <w:pPr>
              <w:jc w:val="right"/>
              <w:rPr>
                <w:sz w:val="20"/>
              </w:rPr>
            </w:pPr>
            <w:r w:rsidRPr="00EC6E42">
              <w:rPr>
                <w:sz w:val="20"/>
              </w:rPr>
              <w:t>52</w:t>
            </w:r>
          </w:p>
        </w:tc>
      </w:tr>
      <w:tr w:rsidR="00EC6E42" w:rsidRPr="00EC6E42" w14:paraId="04FAC5BC" w14:textId="77777777" w:rsidTr="00D609CE">
        <w:trPr>
          <w:trHeight w:val="69"/>
        </w:trPr>
        <w:tc>
          <w:tcPr>
            <w:tcW w:w="0" w:type="auto"/>
          </w:tcPr>
          <w:p w14:paraId="2F8D4024" w14:textId="77777777" w:rsidR="00EC6E42" w:rsidRPr="00EC6E42" w:rsidRDefault="00EC6E42" w:rsidP="00EC6E42">
            <w:pPr>
              <w:rPr>
                <w:sz w:val="20"/>
              </w:rPr>
            </w:pPr>
            <w:r w:rsidRPr="00EC6E42">
              <w:rPr>
                <w:sz w:val="20"/>
              </w:rPr>
              <w:t>Inadequate Learning Skills</w:t>
            </w:r>
          </w:p>
        </w:tc>
        <w:tc>
          <w:tcPr>
            <w:tcW w:w="0" w:type="auto"/>
          </w:tcPr>
          <w:p w14:paraId="58E28450" w14:textId="77777777" w:rsidR="00EC6E42" w:rsidRPr="00EC6E42" w:rsidRDefault="00EC6E42" w:rsidP="00DD3029">
            <w:pPr>
              <w:jc w:val="right"/>
              <w:rPr>
                <w:sz w:val="20"/>
              </w:rPr>
            </w:pPr>
            <w:r w:rsidRPr="00EC6E42">
              <w:rPr>
                <w:sz w:val="20"/>
              </w:rPr>
              <w:t>67</w:t>
            </w:r>
          </w:p>
        </w:tc>
      </w:tr>
      <w:tr w:rsidR="00EC6E42" w:rsidRPr="00EC6E42" w14:paraId="0A6B0C20" w14:textId="77777777" w:rsidTr="00D609CE">
        <w:trPr>
          <w:trHeight w:val="141"/>
        </w:trPr>
        <w:tc>
          <w:tcPr>
            <w:tcW w:w="0" w:type="auto"/>
          </w:tcPr>
          <w:p w14:paraId="23807A84" w14:textId="77777777" w:rsidR="00EC6E42" w:rsidRPr="00EC6E42" w:rsidRDefault="00EC6E42" w:rsidP="00EC6E42">
            <w:pPr>
              <w:rPr>
                <w:sz w:val="20"/>
              </w:rPr>
            </w:pPr>
            <w:r w:rsidRPr="00EC6E42">
              <w:rPr>
                <w:sz w:val="20"/>
              </w:rPr>
              <w:t>Student Workload</w:t>
            </w:r>
          </w:p>
        </w:tc>
        <w:tc>
          <w:tcPr>
            <w:tcW w:w="0" w:type="auto"/>
          </w:tcPr>
          <w:p w14:paraId="12E8DCCB" w14:textId="77777777" w:rsidR="00EC6E42" w:rsidRPr="00EC6E42" w:rsidRDefault="00EC6E42" w:rsidP="00DD3029">
            <w:pPr>
              <w:jc w:val="right"/>
              <w:rPr>
                <w:sz w:val="20"/>
              </w:rPr>
            </w:pPr>
            <w:r w:rsidRPr="00EC6E42">
              <w:rPr>
                <w:sz w:val="20"/>
              </w:rPr>
              <w:t>83</w:t>
            </w:r>
          </w:p>
        </w:tc>
      </w:tr>
      <w:tr w:rsidR="00EC6E42" w:rsidRPr="00EC6E42" w14:paraId="3E97BE26" w14:textId="77777777" w:rsidTr="00D609CE">
        <w:trPr>
          <w:trHeight w:val="141"/>
        </w:trPr>
        <w:tc>
          <w:tcPr>
            <w:tcW w:w="0" w:type="auto"/>
          </w:tcPr>
          <w:p w14:paraId="47BCD9D4" w14:textId="77777777" w:rsidR="00EC6E42" w:rsidRPr="00EC6E42" w:rsidRDefault="00EC6E42" w:rsidP="00EC6E42">
            <w:pPr>
              <w:rPr>
                <w:sz w:val="20"/>
              </w:rPr>
            </w:pPr>
            <w:r w:rsidRPr="00EC6E42">
              <w:rPr>
                <w:sz w:val="20"/>
              </w:rPr>
              <w:t>Poor Curriculum Design</w:t>
            </w:r>
          </w:p>
        </w:tc>
        <w:tc>
          <w:tcPr>
            <w:tcW w:w="0" w:type="auto"/>
          </w:tcPr>
          <w:p w14:paraId="32FD6851" w14:textId="77777777" w:rsidR="00EC6E42" w:rsidRPr="00EC6E42" w:rsidRDefault="00EC6E42" w:rsidP="00DD3029">
            <w:pPr>
              <w:jc w:val="right"/>
              <w:rPr>
                <w:sz w:val="20"/>
              </w:rPr>
            </w:pPr>
            <w:r w:rsidRPr="00EC6E42">
              <w:rPr>
                <w:sz w:val="20"/>
              </w:rPr>
              <w:t>25</w:t>
            </w:r>
          </w:p>
        </w:tc>
      </w:tr>
      <w:tr w:rsidR="00EC6E42" w:rsidRPr="00EC6E42" w14:paraId="2EFB72AB" w14:textId="77777777" w:rsidTr="00D609CE">
        <w:trPr>
          <w:trHeight w:val="209"/>
        </w:trPr>
        <w:tc>
          <w:tcPr>
            <w:tcW w:w="0" w:type="auto"/>
          </w:tcPr>
          <w:p w14:paraId="5E667FA9" w14:textId="77777777" w:rsidR="00EC6E42" w:rsidRPr="00EC6E42" w:rsidRDefault="00EC6E42" w:rsidP="00EC6E42">
            <w:pPr>
              <w:rPr>
                <w:sz w:val="20"/>
              </w:rPr>
            </w:pPr>
            <w:r w:rsidRPr="00EC6E42">
              <w:rPr>
                <w:sz w:val="20"/>
              </w:rPr>
              <w:t>Excessive Course Content Curriculum</w:t>
            </w:r>
          </w:p>
        </w:tc>
        <w:tc>
          <w:tcPr>
            <w:tcW w:w="0" w:type="auto"/>
          </w:tcPr>
          <w:p w14:paraId="1D3C57A7" w14:textId="77777777" w:rsidR="00EC6E42" w:rsidRPr="00EC6E42" w:rsidRDefault="00EC6E42" w:rsidP="00DD3029">
            <w:pPr>
              <w:jc w:val="right"/>
              <w:rPr>
                <w:sz w:val="20"/>
              </w:rPr>
            </w:pPr>
            <w:r w:rsidRPr="00EC6E42">
              <w:rPr>
                <w:sz w:val="20"/>
              </w:rPr>
              <w:t>23</w:t>
            </w:r>
          </w:p>
        </w:tc>
      </w:tr>
      <w:tr w:rsidR="00EC6E42" w:rsidRPr="00EC6E42" w14:paraId="188D3D4A" w14:textId="77777777" w:rsidTr="00D609CE">
        <w:trPr>
          <w:trHeight w:val="205"/>
        </w:trPr>
        <w:tc>
          <w:tcPr>
            <w:tcW w:w="0" w:type="auto"/>
          </w:tcPr>
          <w:p w14:paraId="7F6ACB28" w14:textId="77777777" w:rsidR="00EC6E42" w:rsidRPr="00EC6E42" w:rsidRDefault="00EC6E42" w:rsidP="00EC6E42">
            <w:pPr>
              <w:rPr>
                <w:sz w:val="20"/>
              </w:rPr>
            </w:pPr>
            <w:r w:rsidRPr="00EC6E42">
              <w:rPr>
                <w:sz w:val="20"/>
              </w:rPr>
              <w:t>Excessive Course Content Instructor</w:t>
            </w:r>
          </w:p>
        </w:tc>
        <w:tc>
          <w:tcPr>
            <w:tcW w:w="0" w:type="auto"/>
          </w:tcPr>
          <w:p w14:paraId="3F00B0D9" w14:textId="77777777" w:rsidR="00EC6E42" w:rsidRPr="00EC6E42" w:rsidRDefault="00EC6E42" w:rsidP="00DD3029">
            <w:pPr>
              <w:jc w:val="right"/>
              <w:rPr>
                <w:sz w:val="20"/>
              </w:rPr>
            </w:pPr>
            <w:r w:rsidRPr="00EC6E42">
              <w:rPr>
                <w:sz w:val="20"/>
              </w:rPr>
              <w:t>26</w:t>
            </w:r>
          </w:p>
        </w:tc>
      </w:tr>
      <w:tr w:rsidR="00EC6E42" w:rsidRPr="00EC6E42" w14:paraId="210175FF" w14:textId="77777777" w:rsidTr="00D609CE">
        <w:trPr>
          <w:trHeight w:val="141"/>
        </w:trPr>
        <w:tc>
          <w:tcPr>
            <w:tcW w:w="0" w:type="auto"/>
          </w:tcPr>
          <w:p w14:paraId="7D750C28" w14:textId="77777777" w:rsidR="00EC6E42" w:rsidRPr="00EC6E42" w:rsidRDefault="00EC6E42" w:rsidP="00EC6E42">
            <w:pPr>
              <w:rPr>
                <w:sz w:val="20"/>
              </w:rPr>
            </w:pPr>
            <w:r w:rsidRPr="00EC6E42">
              <w:rPr>
                <w:sz w:val="20"/>
              </w:rPr>
              <w:t>Inadequate Resources</w:t>
            </w:r>
          </w:p>
        </w:tc>
        <w:tc>
          <w:tcPr>
            <w:tcW w:w="0" w:type="auto"/>
          </w:tcPr>
          <w:p w14:paraId="0E60574A" w14:textId="77777777" w:rsidR="00EC6E42" w:rsidRPr="00EC6E42" w:rsidRDefault="00EC6E42" w:rsidP="00DD3029">
            <w:pPr>
              <w:jc w:val="right"/>
              <w:rPr>
                <w:sz w:val="20"/>
              </w:rPr>
            </w:pPr>
            <w:r w:rsidRPr="00EC6E42">
              <w:rPr>
                <w:sz w:val="20"/>
              </w:rPr>
              <w:t>26</w:t>
            </w:r>
          </w:p>
        </w:tc>
      </w:tr>
      <w:tr w:rsidR="00EC6E42" w:rsidRPr="00EC6E42" w14:paraId="4965A369" w14:textId="77777777" w:rsidTr="00D609CE">
        <w:trPr>
          <w:trHeight w:val="205"/>
        </w:trPr>
        <w:tc>
          <w:tcPr>
            <w:tcW w:w="0" w:type="auto"/>
          </w:tcPr>
          <w:p w14:paraId="50186F62" w14:textId="77777777" w:rsidR="00EC6E42" w:rsidRPr="00EC6E42" w:rsidRDefault="00EC6E42" w:rsidP="00EC6E42">
            <w:pPr>
              <w:rPr>
                <w:sz w:val="20"/>
              </w:rPr>
            </w:pPr>
            <w:r w:rsidRPr="00EC6E42">
              <w:rPr>
                <w:sz w:val="20"/>
              </w:rPr>
              <w:t>Inability Assessing Feedback</w:t>
            </w:r>
          </w:p>
        </w:tc>
        <w:tc>
          <w:tcPr>
            <w:tcW w:w="0" w:type="auto"/>
          </w:tcPr>
          <w:p w14:paraId="5475E1D6" w14:textId="77777777" w:rsidR="00EC6E42" w:rsidRPr="00EC6E42" w:rsidRDefault="00EC6E42" w:rsidP="00DD3029">
            <w:pPr>
              <w:jc w:val="right"/>
              <w:rPr>
                <w:sz w:val="20"/>
              </w:rPr>
            </w:pPr>
            <w:r w:rsidRPr="00EC6E42">
              <w:rPr>
                <w:sz w:val="20"/>
              </w:rPr>
              <w:t>21</w:t>
            </w:r>
          </w:p>
        </w:tc>
      </w:tr>
      <w:tr w:rsidR="00EC6E42" w:rsidRPr="00EC6E42" w14:paraId="3C1B5085" w14:textId="77777777" w:rsidTr="00D609CE">
        <w:trPr>
          <w:trHeight w:val="141"/>
        </w:trPr>
        <w:tc>
          <w:tcPr>
            <w:tcW w:w="0" w:type="auto"/>
          </w:tcPr>
          <w:p w14:paraId="5B3AD6B9" w14:textId="77777777" w:rsidR="00EC6E42" w:rsidRPr="00EC6E42" w:rsidRDefault="00EC6E42" w:rsidP="00EC6E42">
            <w:pPr>
              <w:rPr>
                <w:sz w:val="20"/>
              </w:rPr>
            </w:pPr>
            <w:r w:rsidRPr="00EC6E42">
              <w:rPr>
                <w:sz w:val="20"/>
              </w:rPr>
              <w:t>Inadequate Teaching</w:t>
            </w:r>
          </w:p>
        </w:tc>
        <w:tc>
          <w:tcPr>
            <w:tcW w:w="0" w:type="auto"/>
          </w:tcPr>
          <w:p w14:paraId="7B4C6067" w14:textId="77777777" w:rsidR="00EC6E42" w:rsidRPr="00EC6E42" w:rsidRDefault="00EC6E42" w:rsidP="00DD3029">
            <w:pPr>
              <w:jc w:val="right"/>
              <w:rPr>
                <w:sz w:val="20"/>
              </w:rPr>
            </w:pPr>
            <w:r w:rsidRPr="00EC6E42">
              <w:rPr>
                <w:sz w:val="20"/>
              </w:rPr>
              <w:t>30</w:t>
            </w:r>
          </w:p>
        </w:tc>
      </w:tr>
      <w:tr w:rsidR="00EC6E42" w:rsidRPr="00EC6E42" w14:paraId="02D12E2F" w14:textId="77777777" w:rsidTr="00D609CE">
        <w:trPr>
          <w:trHeight w:val="138"/>
        </w:trPr>
        <w:tc>
          <w:tcPr>
            <w:tcW w:w="0" w:type="auto"/>
          </w:tcPr>
          <w:p w14:paraId="7EECD6F4" w14:textId="77777777" w:rsidR="00EC6E42" w:rsidRPr="00EC6E42" w:rsidRDefault="00EC6E42" w:rsidP="00EC6E42">
            <w:pPr>
              <w:rPr>
                <w:sz w:val="20"/>
              </w:rPr>
            </w:pPr>
            <w:r w:rsidRPr="00EC6E42">
              <w:rPr>
                <w:sz w:val="20"/>
              </w:rPr>
              <w:t>Poor Student Engagement</w:t>
            </w:r>
          </w:p>
        </w:tc>
        <w:tc>
          <w:tcPr>
            <w:tcW w:w="0" w:type="auto"/>
          </w:tcPr>
          <w:p w14:paraId="5EFF4A45" w14:textId="77777777" w:rsidR="00EC6E42" w:rsidRPr="00EC6E42" w:rsidRDefault="00EC6E42" w:rsidP="00DD3029">
            <w:pPr>
              <w:jc w:val="right"/>
              <w:rPr>
                <w:sz w:val="20"/>
              </w:rPr>
            </w:pPr>
            <w:r w:rsidRPr="00EC6E42">
              <w:rPr>
                <w:sz w:val="20"/>
              </w:rPr>
              <w:t>43</w:t>
            </w:r>
          </w:p>
        </w:tc>
      </w:tr>
      <w:tr w:rsidR="00EC6E42" w:rsidRPr="00EC6E42" w14:paraId="60C1FAF1" w14:textId="77777777" w:rsidTr="00D609CE">
        <w:trPr>
          <w:trHeight w:val="141"/>
        </w:trPr>
        <w:tc>
          <w:tcPr>
            <w:tcW w:w="0" w:type="auto"/>
          </w:tcPr>
          <w:p w14:paraId="2DE570E1" w14:textId="77777777" w:rsidR="00EC6E42" w:rsidRPr="00EC6E42" w:rsidRDefault="00EC6E42" w:rsidP="00EC6E42">
            <w:pPr>
              <w:rPr>
                <w:sz w:val="20"/>
              </w:rPr>
            </w:pPr>
            <w:r w:rsidRPr="00EC6E42">
              <w:rPr>
                <w:sz w:val="20"/>
              </w:rPr>
              <w:t>Poor Course Administration</w:t>
            </w:r>
          </w:p>
        </w:tc>
        <w:tc>
          <w:tcPr>
            <w:tcW w:w="0" w:type="auto"/>
          </w:tcPr>
          <w:p w14:paraId="56283D3C" w14:textId="77777777" w:rsidR="00EC6E42" w:rsidRPr="00EC6E42" w:rsidRDefault="00EC6E42" w:rsidP="00DD3029">
            <w:pPr>
              <w:jc w:val="right"/>
              <w:rPr>
                <w:sz w:val="20"/>
              </w:rPr>
            </w:pPr>
            <w:r w:rsidRPr="00EC6E42">
              <w:rPr>
                <w:sz w:val="20"/>
              </w:rPr>
              <w:t>0</w:t>
            </w:r>
          </w:p>
        </w:tc>
      </w:tr>
      <w:tr w:rsidR="00EC6E42" w:rsidRPr="00EC6E42" w14:paraId="7A27C75F" w14:textId="77777777" w:rsidTr="00D609CE">
        <w:trPr>
          <w:trHeight w:val="138"/>
        </w:trPr>
        <w:tc>
          <w:tcPr>
            <w:tcW w:w="0" w:type="auto"/>
          </w:tcPr>
          <w:p w14:paraId="0CC4C8B8" w14:textId="77777777" w:rsidR="00EC6E42" w:rsidRPr="00EC6E42" w:rsidRDefault="00EC6E42" w:rsidP="00EC6E42">
            <w:pPr>
              <w:rPr>
                <w:sz w:val="20"/>
              </w:rPr>
            </w:pPr>
            <w:r w:rsidRPr="00EC6E42">
              <w:rPr>
                <w:sz w:val="20"/>
              </w:rPr>
              <w:t>Poor Classroom Management</w:t>
            </w:r>
          </w:p>
        </w:tc>
        <w:tc>
          <w:tcPr>
            <w:tcW w:w="0" w:type="auto"/>
          </w:tcPr>
          <w:p w14:paraId="7454F429" w14:textId="77777777" w:rsidR="00EC6E42" w:rsidRPr="00EC6E42" w:rsidRDefault="00EC6E42" w:rsidP="00DD3029">
            <w:pPr>
              <w:jc w:val="right"/>
              <w:rPr>
                <w:sz w:val="20"/>
              </w:rPr>
            </w:pPr>
            <w:r w:rsidRPr="00EC6E42">
              <w:rPr>
                <w:sz w:val="20"/>
              </w:rPr>
              <w:t>2</w:t>
            </w:r>
          </w:p>
        </w:tc>
      </w:tr>
    </w:tbl>
    <w:p w14:paraId="7CEFD49B" w14:textId="77777777" w:rsidR="00EC1024" w:rsidRDefault="00EC1024" w:rsidP="00D609CE">
      <w:pPr>
        <w:jc w:val="both"/>
        <w:rPr>
          <w:b/>
          <w:sz w:val="22"/>
          <w:szCs w:val="22"/>
        </w:rPr>
      </w:pPr>
    </w:p>
    <w:p w14:paraId="5754DAFF" w14:textId="2A7DB151" w:rsidR="00D609CE" w:rsidRPr="00D609CE" w:rsidRDefault="00D609CE" w:rsidP="00D609CE">
      <w:pPr>
        <w:jc w:val="both"/>
        <w:rPr>
          <w:b/>
          <w:bCs/>
          <w:sz w:val="22"/>
          <w:szCs w:val="22"/>
        </w:rPr>
      </w:pPr>
      <w:r w:rsidRPr="00D609CE">
        <w:rPr>
          <w:b/>
          <w:sz w:val="22"/>
          <w:szCs w:val="22"/>
        </w:rPr>
        <w:t xml:space="preserve">3.2 </w:t>
      </w:r>
      <w:r>
        <w:rPr>
          <w:b/>
          <w:bCs/>
          <w:sz w:val="22"/>
          <w:szCs w:val="22"/>
        </w:rPr>
        <w:t>Construct 2</w:t>
      </w:r>
      <w:r w:rsidRPr="00D609CE">
        <w:rPr>
          <w:b/>
          <w:bCs/>
          <w:sz w:val="22"/>
          <w:szCs w:val="22"/>
        </w:rPr>
        <w:t xml:space="preserve">: </w:t>
      </w:r>
      <w:r>
        <w:rPr>
          <w:b/>
          <w:bCs/>
          <w:sz w:val="22"/>
          <w:szCs w:val="22"/>
        </w:rPr>
        <w:t>Attitudes About the Role and Duties an Instructor</w:t>
      </w:r>
    </w:p>
    <w:p w14:paraId="1611B078" w14:textId="77777777" w:rsidR="00EE31AF" w:rsidRDefault="00EE31AF" w:rsidP="00EE31AF">
      <w:pPr>
        <w:jc w:val="both"/>
        <w:rPr>
          <w:sz w:val="20"/>
        </w:rPr>
      </w:pPr>
    </w:p>
    <w:p w14:paraId="60E3CA81" w14:textId="3F2FB9B1" w:rsidR="00D609CE" w:rsidRPr="00D609CE" w:rsidRDefault="00D609CE" w:rsidP="00D609CE">
      <w:pPr>
        <w:ind w:firstLine="284"/>
        <w:jc w:val="both"/>
        <w:rPr>
          <w:sz w:val="20"/>
        </w:rPr>
      </w:pPr>
      <w:r w:rsidRPr="00D609CE">
        <w:rPr>
          <w:sz w:val="20"/>
        </w:rPr>
        <w:t xml:space="preserve">When asked a series of questions to determine the roles and duties of instructors, survey respondents overwhelmingly indicated that the primary responsibility of an instructor was to motivate students to learn, provide them with a clear explanation of what it is they are </w:t>
      </w:r>
      <w:r w:rsidRPr="00D609CE">
        <w:rPr>
          <w:sz w:val="20"/>
        </w:rPr>
        <w:lastRenderedPageBreak/>
        <w:t>expected learn, and provide learning opportunities in which they can deeply engage (61%)</w:t>
      </w:r>
      <w:r w:rsidR="00BB1A7F">
        <w:rPr>
          <w:sz w:val="20"/>
        </w:rPr>
        <w:t xml:space="preserve">. The other two categories were </w:t>
      </w:r>
      <w:r w:rsidRPr="00D609CE">
        <w:rPr>
          <w:sz w:val="20"/>
        </w:rPr>
        <w:t>difficult to discern, with content knowledge and articulation and knowledge and application of best teaching practices being more evenly split in rankings, as illustrated below in figure 4.</w:t>
      </w:r>
    </w:p>
    <w:p w14:paraId="5D640369" w14:textId="77777777" w:rsidR="00D609CE" w:rsidRDefault="00D609CE" w:rsidP="00EE31AF">
      <w:pPr>
        <w:jc w:val="both"/>
        <w:rPr>
          <w:sz w:val="20"/>
        </w:rPr>
      </w:pPr>
    </w:p>
    <w:p w14:paraId="6F1F45C7" w14:textId="3D37D4A6" w:rsidR="00D609CE" w:rsidRDefault="00B77F14" w:rsidP="00EE31AF">
      <w:pPr>
        <w:jc w:val="both"/>
        <w:rPr>
          <w:sz w:val="20"/>
        </w:rPr>
      </w:pPr>
      <w:r>
        <w:rPr>
          <w:noProof/>
        </w:rPr>
        <w:drawing>
          <wp:inline distT="0" distB="0" distL="0" distR="0" wp14:anchorId="21E5B1DC" wp14:editId="3753639B">
            <wp:extent cx="2971165" cy="1697809"/>
            <wp:effectExtent l="0" t="0" r="635"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0_Figure_4-1.png"/>
                    <pic:cNvPicPr>
                      <a:picLocks noChangeAspect="1" noChangeArrowheads="1"/>
                    </pic:cNvPicPr>
                  </pic:nvPicPr>
                  <pic:blipFill>
                    <a:blip r:embed="rId13"/>
                    <a:stretch>
                      <a:fillRect/>
                    </a:stretch>
                  </pic:blipFill>
                  <pic:spPr bwMode="auto">
                    <a:xfrm>
                      <a:off x="0" y="0"/>
                      <a:ext cx="2971165" cy="1697809"/>
                    </a:xfrm>
                    <a:prstGeom prst="rect">
                      <a:avLst/>
                    </a:prstGeom>
                    <a:noFill/>
                    <a:ln w="9525">
                      <a:noFill/>
                      <a:headEnd/>
                      <a:tailEnd/>
                    </a:ln>
                  </pic:spPr>
                </pic:pic>
              </a:graphicData>
            </a:graphic>
          </wp:inline>
        </w:drawing>
      </w:r>
    </w:p>
    <w:p w14:paraId="55660976" w14:textId="2CF5B530" w:rsidR="00E673D5" w:rsidRDefault="00E673D5" w:rsidP="00E673D5">
      <w:pPr>
        <w:jc w:val="both"/>
        <w:rPr>
          <w:rFonts w:ascii="Arial" w:hAnsi="Arial" w:cs="Arial"/>
          <w:sz w:val="18"/>
          <w:szCs w:val="18"/>
        </w:rPr>
      </w:pPr>
      <w:r>
        <w:rPr>
          <w:rFonts w:ascii="Arial" w:hAnsi="Arial" w:cs="Arial"/>
          <w:b/>
          <w:sz w:val="18"/>
          <w:szCs w:val="18"/>
        </w:rPr>
        <w:t xml:space="preserve">Figure 4: </w:t>
      </w:r>
      <w:r>
        <w:rPr>
          <w:rFonts w:ascii="Arial" w:hAnsi="Arial" w:cs="Arial"/>
          <w:sz w:val="18"/>
          <w:szCs w:val="18"/>
        </w:rPr>
        <w:t>Perception of instructor responsibility in the teaching and learning process</w:t>
      </w:r>
    </w:p>
    <w:p w14:paraId="68530EA7" w14:textId="77777777" w:rsidR="00E673D5" w:rsidRPr="00EE31AF" w:rsidRDefault="00E673D5" w:rsidP="00EE31AF">
      <w:pPr>
        <w:jc w:val="both"/>
        <w:rPr>
          <w:sz w:val="20"/>
        </w:rPr>
      </w:pPr>
    </w:p>
    <w:p w14:paraId="3561C2B6" w14:textId="316DF561" w:rsidR="00DD3029" w:rsidRDefault="00DD3029" w:rsidP="00DD3029">
      <w:pPr>
        <w:ind w:firstLine="284"/>
        <w:jc w:val="both"/>
        <w:rPr>
          <w:sz w:val="20"/>
        </w:rPr>
      </w:pPr>
      <w:r w:rsidRPr="00DD3029">
        <w:rPr>
          <w:sz w:val="20"/>
        </w:rPr>
        <w:t>Instructor perceptions of student responsibilities in teaching and learning show that the majority of survey respondents agree that the student is responsible for knowledge and motivation (54%), as well as 'doing the work' (48%). Nearly all respondents indicated that students share the responsibility in teaching and learning, ranking the statement "If the student has the ability to do the work, he or she doesn't really need to take on any added responsibility" last (Figure 5).</w:t>
      </w:r>
    </w:p>
    <w:p w14:paraId="13D73EF6" w14:textId="77777777" w:rsidR="00DD3029" w:rsidRDefault="00DD3029" w:rsidP="00DD3029">
      <w:pPr>
        <w:jc w:val="both"/>
        <w:rPr>
          <w:sz w:val="20"/>
        </w:rPr>
      </w:pPr>
    </w:p>
    <w:p w14:paraId="4397157F" w14:textId="26951516" w:rsidR="00DD3029" w:rsidRDefault="00B77F14" w:rsidP="00DD3029">
      <w:pPr>
        <w:jc w:val="both"/>
        <w:rPr>
          <w:sz w:val="20"/>
        </w:rPr>
      </w:pPr>
      <w:r>
        <w:rPr>
          <w:noProof/>
        </w:rPr>
        <w:drawing>
          <wp:inline distT="0" distB="0" distL="0" distR="0" wp14:anchorId="4056BA2B" wp14:editId="15FA4903">
            <wp:extent cx="2971165" cy="1697809"/>
            <wp:effectExtent l="0" t="0" r="635" b="4445"/>
            <wp:docPr id="5"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1_Figure_5-1.png"/>
                    <pic:cNvPicPr>
                      <a:picLocks noChangeAspect="1" noChangeArrowheads="1"/>
                    </pic:cNvPicPr>
                  </pic:nvPicPr>
                  <pic:blipFill>
                    <a:blip r:embed="rId14"/>
                    <a:stretch>
                      <a:fillRect/>
                    </a:stretch>
                  </pic:blipFill>
                  <pic:spPr bwMode="auto">
                    <a:xfrm>
                      <a:off x="0" y="0"/>
                      <a:ext cx="2971165" cy="1697809"/>
                    </a:xfrm>
                    <a:prstGeom prst="rect">
                      <a:avLst/>
                    </a:prstGeom>
                    <a:noFill/>
                    <a:ln w="9525">
                      <a:noFill/>
                      <a:headEnd/>
                      <a:tailEnd/>
                    </a:ln>
                  </pic:spPr>
                </pic:pic>
              </a:graphicData>
            </a:graphic>
          </wp:inline>
        </w:drawing>
      </w:r>
    </w:p>
    <w:p w14:paraId="62F7E724" w14:textId="64891313" w:rsidR="00DD3029" w:rsidRDefault="00DD3029" w:rsidP="00DD3029">
      <w:pPr>
        <w:jc w:val="both"/>
        <w:rPr>
          <w:rFonts w:ascii="Arial" w:hAnsi="Arial" w:cs="Arial"/>
          <w:sz w:val="18"/>
          <w:szCs w:val="18"/>
        </w:rPr>
      </w:pPr>
      <w:r>
        <w:rPr>
          <w:rFonts w:ascii="Arial" w:hAnsi="Arial" w:cs="Arial"/>
          <w:b/>
          <w:sz w:val="18"/>
          <w:szCs w:val="18"/>
        </w:rPr>
        <w:t xml:space="preserve">Figure 5: </w:t>
      </w:r>
      <w:r>
        <w:rPr>
          <w:rFonts w:ascii="Arial" w:hAnsi="Arial" w:cs="Arial"/>
          <w:sz w:val="18"/>
          <w:szCs w:val="18"/>
        </w:rPr>
        <w:t>Instructor perception of student responsibility in the teaching and learning process</w:t>
      </w:r>
    </w:p>
    <w:p w14:paraId="58E84DA7" w14:textId="77777777" w:rsidR="00DD3029" w:rsidRDefault="00DD3029" w:rsidP="00DD3029">
      <w:pPr>
        <w:jc w:val="both"/>
        <w:rPr>
          <w:sz w:val="20"/>
        </w:rPr>
      </w:pPr>
    </w:p>
    <w:p w14:paraId="29732E47" w14:textId="60F48980" w:rsidR="00DD3029" w:rsidRDefault="00DD3029" w:rsidP="005F7853">
      <w:pPr>
        <w:ind w:firstLine="284"/>
        <w:jc w:val="both"/>
        <w:rPr>
          <w:sz w:val="20"/>
        </w:rPr>
      </w:pPr>
      <w:r w:rsidRPr="00DD3029">
        <w:rPr>
          <w:sz w:val="20"/>
        </w:rPr>
        <w:t>Interestingly, instructor perceptions of how to positively influence student success identify a teacher-focused theme, illustrated in figure 6. Effective presentation, classroom management and engaging learning opportunities was ranked as most important (56%), with the other two choices of content mastery and clear articulation and teaching and assessment methods supporting outcomes being virtually indistinguishable.</w:t>
      </w:r>
    </w:p>
    <w:p w14:paraId="16F77572" w14:textId="77777777" w:rsidR="00DD3029" w:rsidRDefault="00DD3029" w:rsidP="00DD3029">
      <w:pPr>
        <w:jc w:val="both"/>
        <w:rPr>
          <w:sz w:val="20"/>
        </w:rPr>
      </w:pPr>
    </w:p>
    <w:p w14:paraId="2E61482B" w14:textId="6895636C" w:rsidR="00DD3029" w:rsidRDefault="00B77F14" w:rsidP="00DD3029">
      <w:pPr>
        <w:jc w:val="both"/>
        <w:rPr>
          <w:sz w:val="20"/>
        </w:rPr>
      </w:pPr>
      <w:r>
        <w:rPr>
          <w:noProof/>
        </w:rPr>
        <w:lastRenderedPageBreak/>
        <w:drawing>
          <wp:inline distT="0" distB="0" distL="0" distR="0" wp14:anchorId="46141427" wp14:editId="18E60586">
            <wp:extent cx="2971165" cy="1697809"/>
            <wp:effectExtent l="0" t="0" r="635" b="4445"/>
            <wp:docPr id="6"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2_Figure_6-1.png"/>
                    <pic:cNvPicPr>
                      <a:picLocks noChangeAspect="1" noChangeArrowheads="1"/>
                    </pic:cNvPicPr>
                  </pic:nvPicPr>
                  <pic:blipFill>
                    <a:blip r:embed="rId15"/>
                    <a:stretch>
                      <a:fillRect/>
                    </a:stretch>
                  </pic:blipFill>
                  <pic:spPr bwMode="auto">
                    <a:xfrm>
                      <a:off x="0" y="0"/>
                      <a:ext cx="2971165" cy="1697809"/>
                    </a:xfrm>
                    <a:prstGeom prst="rect">
                      <a:avLst/>
                    </a:prstGeom>
                    <a:noFill/>
                    <a:ln w="9525">
                      <a:noFill/>
                      <a:headEnd/>
                      <a:tailEnd/>
                    </a:ln>
                  </pic:spPr>
                </pic:pic>
              </a:graphicData>
            </a:graphic>
          </wp:inline>
        </w:drawing>
      </w:r>
    </w:p>
    <w:p w14:paraId="38081F02" w14:textId="1CF90428" w:rsidR="00DD3029" w:rsidRDefault="00DD3029" w:rsidP="00DD3029">
      <w:pPr>
        <w:jc w:val="both"/>
        <w:rPr>
          <w:rFonts w:ascii="Arial" w:hAnsi="Arial" w:cs="Arial"/>
          <w:sz w:val="18"/>
          <w:szCs w:val="18"/>
        </w:rPr>
      </w:pPr>
      <w:r>
        <w:rPr>
          <w:rFonts w:ascii="Arial" w:hAnsi="Arial" w:cs="Arial"/>
          <w:b/>
          <w:sz w:val="18"/>
          <w:szCs w:val="18"/>
        </w:rPr>
        <w:t xml:space="preserve">Figure 6: </w:t>
      </w:r>
      <w:r>
        <w:rPr>
          <w:rFonts w:ascii="Arial" w:hAnsi="Arial" w:cs="Arial"/>
          <w:sz w:val="18"/>
          <w:szCs w:val="18"/>
        </w:rPr>
        <w:t>Perception of how instructors can positively influence student success</w:t>
      </w:r>
    </w:p>
    <w:p w14:paraId="11710637" w14:textId="77777777" w:rsidR="00DD3029" w:rsidRDefault="00DD3029" w:rsidP="00DD3029">
      <w:pPr>
        <w:jc w:val="both"/>
        <w:rPr>
          <w:sz w:val="20"/>
        </w:rPr>
      </w:pPr>
    </w:p>
    <w:p w14:paraId="4C067D87" w14:textId="77777777" w:rsidR="00DD3029" w:rsidRPr="00DD3029" w:rsidRDefault="00DD3029" w:rsidP="00DD3029">
      <w:pPr>
        <w:jc w:val="both"/>
        <w:rPr>
          <w:sz w:val="20"/>
        </w:rPr>
      </w:pPr>
      <w:r w:rsidRPr="00DD3029">
        <w:rPr>
          <w:sz w:val="20"/>
        </w:rPr>
        <w:t>Nearly all respondents identified themselves as both a knowledge and teaching expert in their area of specialization (Figure 7).</w:t>
      </w:r>
    </w:p>
    <w:p w14:paraId="3008950F" w14:textId="77777777" w:rsidR="00DD3029" w:rsidRDefault="00DD3029" w:rsidP="00DD3029">
      <w:pPr>
        <w:jc w:val="both"/>
        <w:rPr>
          <w:sz w:val="20"/>
        </w:rPr>
      </w:pPr>
    </w:p>
    <w:p w14:paraId="1B7290F6" w14:textId="21CF9A04" w:rsidR="00DD3029" w:rsidRDefault="00B77F14" w:rsidP="00DD3029">
      <w:pPr>
        <w:jc w:val="both"/>
        <w:rPr>
          <w:sz w:val="20"/>
        </w:rPr>
      </w:pPr>
      <w:r>
        <w:rPr>
          <w:noProof/>
        </w:rPr>
        <w:drawing>
          <wp:inline distT="0" distB="0" distL="0" distR="0" wp14:anchorId="345462AC" wp14:editId="47DFA9B6">
            <wp:extent cx="2971165" cy="1697809"/>
            <wp:effectExtent l="0" t="0" r="635" b="4445"/>
            <wp:docPr id="7"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4_15_Figure_7-1.png"/>
                    <pic:cNvPicPr>
                      <a:picLocks noChangeAspect="1" noChangeArrowheads="1"/>
                    </pic:cNvPicPr>
                  </pic:nvPicPr>
                  <pic:blipFill>
                    <a:blip r:embed="rId16"/>
                    <a:stretch>
                      <a:fillRect/>
                    </a:stretch>
                  </pic:blipFill>
                  <pic:spPr bwMode="auto">
                    <a:xfrm>
                      <a:off x="0" y="0"/>
                      <a:ext cx="2971165" cy="1697809"/>
                    </a:xfrm>
                    <a:prstGeom prst="rect">
                      <a:avLst/>
                    </a:prstGeom>
                    <a:noFill/>
                    <a:ln w="9525">
                      <a:noFill/>
                      <a:headEnd/>
                      <a:tailEnd/>
                    </a:ln>
                  </pic:spPr>
                </pic:pic>
              </a:graphicData>
            </a:graphic>
          </wp:inline>
        </w:drawing>
      </w:r>
    </w:p>
    <w:p w14:paraId="1EE061C8" w14:textId="2869ABEE" w:rsidR="00DD3029" w:rsidRDefault="00DD3029" w:rsidP="00DD3029">
      <w:pPr>
        <w:jc w:val="both"/>
        <w:rPr>
          <w:rFonts w:ascii="Arial" w:hAnsi="Arial" w:cs="Arial"/>
          <w:sz w:val="18"/>
          <w:szCs w:val="18"/>
        </w:rPr>
      </w:pPr>
      <w:r>
        <w:rPr>
          <w:rFonts w:ascii="Arial" w:hAnsi="Arial" w:cs="Arial"/>
          <w:b/>
          <w:sz w:val="18"/>
          <w:szCs w:val="18"/>
        </w:rPr>
        <w:t xml:space="preserve">Figure 7: </w:t>
      </w:r>
      <w:r>
        <w:rPr>
          <w:rFonts w:ascii="Arial" w:hAnsi="Arial" w:cs="Arial"/>
          <w:sz w:val="18"/>
          <w:szCs w:val="18"/>
        </w:rPr>
        <w:t>Perception of instructor expertise in disciplinary content knowledge and teaching</w:t>
      </w:r>
    </w:p>
    <w:p w14:paraId="4EA4AF28" w14:textId="77777777" w:rsidR="00DD3029" w:rsidRPr="00DD3029" w:rsidRDefault="00DD3029" w:rsidP="00DD3029">
      <w:pPr>
        <w:jc w:val="both"/>
        <w:rPr>
          <w:sz w:val="20"/>
        </w:rPr>
      </w:pPr>
    </w:p>
    <w:p w14:paraId="0224D70C" w14:textId="77777777" w:rsidR="00DD3029" w:rsidRDefault="00DD3029" w:rsidP="00DD3029">
      <w:pPr>
        <w:ind w:firstLine="284"/>
        <w:jc w:val="both"/>
        <w:rPr>
          <w:sz w:val="20"/>
        </w:rPr>
      </w:pPr>
      <w:r w:rsidRPr="00DD3029">
        <w:rPr>
          <w:sz w:val="20"/>
        </w:rPr>
        <w:t>Nearly all respondents responded that they primarily use student course and teaching evaluations to improve delivery (68 responses). Other uses of student evaluations were spread relatively equal across other categories, with only a very small minority (4 responses) not reviewing course evaluations.</w:t>
      </w:r>
    </w:p>
    <w:p w14:paraId="6B60F930" w14:textId="05C22A0F" w:rsidR="00492914" w:rsidRDefault="005F7853" w:rsidP="00DD3029">
      <w:pPr>
        <w:ind w:firstLine="284"/>
        <w:jc w:val="both"/>
        <w:rPr>
          <w:sz w:val="20"/>
        </w:rPr>
      </w:pPr>
      <w:r>
        <w:rPr>
          <w:sz w:val="20"/>
        </w:rPr>
        <w:br w:type="column"/>
      </w:r>
    </w:p>
    <w:p w14:paraId="0FEBFD4C" w14:textId="5431C4B4" w:rsidR="00492914" w:rsidRDefault="00492914" w:rsidP="00492914">
      <w:pPr>
        <w:jc w:val="both"/>
        <w:rPr>
          <w:rFonts w:ascii="Arial" w:hAnsi="Arial" w:cs="Arial"/>
          <w:sz w:val="18"/>
          <w:szCs w:val="18"/>
        </w:rPr>
      </w:pPr>
      <w:r>
        <w:rPr>
          <w:rFonts w:ascii="Arial" w:hAnsi="Arial" w:cs="Arial"/>
          <w:b/>
          <w:sz w:val="18"/>
          <w:szCs w:val="18"/>
        </w:rPr>
        <w:t xml:space="preserve">Table 7: </w:t>
      </w:r>
      <w:r>
        <w:rPr>
          <w:rFonts w:ascii="Arial" w:hAnsi="Arial" w:cs="Arial"/>
          <w:sz w:val="18"/>
          <w:szCs w:val="18"/>
        </w:rPr>
        <w:t>Perception of important uses of student course and teaching evaluations</w:t>
      </w:r>
    </w:p>
    <w:p w14:paraId="1C561805" w14:textId="77777777" w:rsidR="00DD3029" w:rsidRDefault="00DD3029" w:rsidP="00DD3029">
      <w:pPr>
        <w:jc w:val="both"/>
        <w:rPr>
          <w:sz w:val="20"/>
        </w:rPr>
      </w:pPr>
    </w:p>
    <w:tbl>
      <w:tblPr>
        <w:tblW w:w="5117" w:type="pct"/>
        <w:tblLook w:val="04A0" w:firstRow="1" w:lastRow="0" w:firstColumn="1" w:lastColumn="0" w:noHBand="0" w:noVBand="1"/>
      </w:tblPr>
      <w:tblGrid>
        <w:gridCol w:w="3949"/>
        <w:gridCol w:w="1061"/>
      </w:tblGrid>
      <w:tr w:rsidR="00DD3029" w:rsidRPr="00DD3029" w14:paraId="6D5D505C" w14:textId="77777777" w:rsidTr="00DD3029">
        <w:trPr>
          <w:trHeight w:val="97"/>
        </w:trPr>
        <w:tc>
          <w:tcPr>
            <w:tcW w:w="0" w:type="auto"/>
            <w:tcBorders>
              <w:bottom w:val="single" w:sz="0" w:space="0" w:color="auto"/>
            </w:tcBorders>
            <w:vAlign w:val="bottom"/>
          </w:tcPr>
          <w:p w14:paraId="19F19D0A" w14:textId="77777777" w:rsidR="00DD3029" w:rsidRPr="00DD3029" w:rsidRDefault="00DD3029" w:rsidP="00DD3029">
            <w:pPr>
              <w:jc w:val="both"/>
              <w:rPr>
                <w:sz w:val="20"/>
              </w:rPr>
            </w:pPr>
            <w:r w:rsidRPr="00DD3029">
              <w:rPr>
                <w:sz w:val="20"/>
              </w:rPr>
              <w:t>Action</w:t>
            </w:r>
          </w:p>
        </w:tc>
        <w:tc>
          <w:tcPr>
            <w:tcW w:w="0" w:type="auto"/>
            <w:tcBorders>
              <w:bottom w:val="single" w:sz="0" w:space="0" w:color="auto"/>
            </w:tcBorders>
            <w:vAlign w:val="bottom"/>
          </w:tcPr>
          <w:p w14:paraId="65223BCF" w14:textId="77777777" w:rsidR="00DD3029" w:rsidRPr="00DD3029" w:rsidRDefault="00DD3029" w:rsidP="00DD3029">
            <w:pPr>
              <w:jc w:val="both"/>
              <w:rPr>
                <w:sz w:val="20"/>
              </w:rPr>
            </w:pPr>
            <w:r w:rsidRPr="00DD3029">
              <w:rPr>
                <w:sz w:val="20"/>
              </w:rPr>
              <w:t>Frequency</w:t>
            </w:r>
          </w:p>
        </w:tc>
      </w:tr>
      <w:tr w:rsidR="00DD3029" w:rsidRPr="00DD3029" w14:paraId="0E7627F5" w14:textId="77777777" w:rsidTr="00DD3029">
        <w:trPr>
          <w:trHeight w:val="775"/>
        </w:trPr>
        <w:tc>
          <w:tcPr>
            <w:tcW w:w="0" w:type="auto"/>
          </w:tcPr>
          <w:p w14:paraId="2FE0C34C" w14:textId="77777777" w:rsidR="00DD3029" w:rsidRPr="00DD3029" w:rsidRDefault="00DD3029" w:rsidP="00DD3029">
            <w:pPr>
              <w:rPr>
                <w:sz w:val="20"/>
              </w:rPr>
            </w:pPr>
            <w:r w:rsidRPr="00DD3029">
              <w:rPr>
                <w:sz w:val="20"/>
              </w:rPr>
              <w:t>I look at the quantitative results (i.e. numerical ratings) to see if students felt the course and my teaching were effective.</w:t>
            </w:r>
          </w:p>
        </w:tc>
        <w:tc>
          <w:tcPr>
            <w:tcW w:w="0" w:type="auto"/>
          </w:tcPr>
          <w:p w14:paraId="5CB10769" w14:textId="77777777" w:rsidR="00DD3029" w:rsidRPr="00DD3029" w:rsidRDefault="00DD3029" w:rsidP="00DD3029">
            <w:pPr>
              <w:jc w:val="right"/>
              <w:rPr>
                <w:sz w:val="20"/>
              </w:rPr>
            </w:pPr>
            <w:r w:rsidRPr="00DD3029">
              <w:rPr>
                <w:sz w:val="20"/>
              </w:rPr>
              <w:t>26</w:t>
            </w:r>
          </w:p>
        </w:tc>
      </w:tr>
      <w:tr w:rsidR="00DD3029" w:rsidRPr="00DD3029" w14:paraId="1AADE362" w14:textId="77777777" w:rsidTr="00DD3029">
        <w:trPr>
          <w:trHeight w:val="197"/>
        </w:trPr>
        <w:tc>
          <w:tcPr>
            <w:tcW w:w="0" w:type="auto"/>
          </w:tcPr>
          <w:p w14:paraId="65E78930" w14:textId="77777777" w:rsidR="00DD3029" w:rsidRPr="00DD3029" w:rsidRDefault="00DD3029" w:rsidP="00DD3029">
            <w:pPr>
              <w:rPr>
                <w:sz w:val="20"/>
              </w:rPr>
            </w:pPr>
            <w:r w:rsidRPr="00DD3029">
              <w:rPr>
                <w:sz w:val="20"/>
              </w:rPr>
              <w:t>I look for clues as to how well students understood the intended learning outcomes, and if the students agreed that the learning assessments aligned with these outcomes.</w:t>
            </w:r>
          </w:p>
        </w:tc>
        <w:tc>
          <w:tcPr>
            <w:tcW w:w="0" w:type="auto"/>
          </w:tcPr>
          <w:p w14:paraId="7E86F690" w14:textId="77777777" w:rsidR="00DD3029" w:rsidRPr="00DD3029" w:rsidRDefault="00DD3029" w:rsidP="00DD3029">
            <w:pPr>
              <w:jc w:val="right"/>
              <w:rPr>
                <w:sz w:val="20"/>
              </w:rPr>
            </w:pPr>
            <w:r w:rsidRPr="00DD3029">
              <w:rPr>
                <w:sz w:val="20"/>
              </w:rPr>
              <w:t>28</w:t>
            </w:r>
          </w:p>
        </w:tc>
      </w:tr>
      <w:tr w:rsidR="00DD3029" w:rsidRPr="00DD3029" w14:paraId="27E5391D" w14:textId="77777777" w:rsidTr="00DD3029">
        <w:trPr>
          <w:trHeight w:val="490"/>
        </w:trPr>
        <w:tc>
          <w:tcPr>
            <w:tcW w:w="0" w:type="auto"/>
          </w:tcPr>
          <w:p w14:paraId="1BF8DDD4" w14:textId="77777777" w:rsidR="00DD3029" w:rsidRPr="00DD3029" w:rsidRDefault="00DD3029" w:rsidP="00DD3029">
            <w:pPr>
              <w:rPr>
                <w:sz w:val="20"/>
              </w:rPr>
            </w:pPr>
            <w:r w:rsidRPr="00DD3029">
              <w:rPr>
                <w:sz w:val="20"/>
              </w:rPr>
              <w:t>I look for ideas on what approaches might improve my delivery of the material.</w:t>
            </w:r>
          </w:p>
        </w:tc>
        <w:tc>
          <w:tcPr>
            <w:tcW w:w="0" w:type="auto"/>
          </w:tcPr>
          <w:p w14:paraId="3562BC79" w14:textId="77777777" w:rsidR="00DD3029" w:rsidRPr="00DD3029" w:rsidRDefault="00DD3029" w:rsidP="00DD3029">
            <w:pPr>
              <w:jc w:val="right"/>
              <w:rPr>
                <w:sz w:val="20"/>
              </w:rPr>
            </w:pPr>
            <w:r w:rsidRPr="00DD3029">
              <w:rPr>
                <w:sz w:val="20"/>
              </w:rPr>
              <w:t>61</w:t>
            </w:r>
          </w:p>
        </w:tc>
      </w:tr>
      <w:tr w:rsidR="00DD3029" w:rsidRPr="00DD3029" w14:paraId="74759AD7" w14:textId="77777777" w:rsidTr="00DD3029">
        <w:trPr>
          <w:trHeight w:val="587"/>
        </w:trPr>
        <w:tc>
          <w:tcPr>
            <w:tcW w:w="0" w:type="auto"/>
          </w:tcPr>
          <w:p w14:paraId="1FCCC822" w14:textId="77777777" w:rsidR="00DD3029" w:rsidRPr="00DD3029" w:rsidRDefault="00DD3029" w:rsidP="00DD3029">
            <w:pPr>
              <w:rPr>
                <w:sz w:val="20"/>
              </w:rPr>
            </w:pPr>
            <w:r w:rsidRPr="00DD3029">
              <w:rPr>
                <w:sz w:val="20"/>
              </w:rPr>
              <w:t>I look to see if students have found lectures or learning activities to be unclear or confusing.</w:t>
            </w:r>
          </w:p>
        </w:tc>
        <w:tc>
          <w:tcPr>
            <w:tcW w:w="0" w:type="auto"/>
          </w:tcPr>
          <w:p w14:paraId="0E26757B" w14:textId="77777777" w:rsidR="00DD3029" w:rsidRPr="00DD3029" w:rsidRDefault="00DD3029" w:rsidP="00DD3029">
            <w:pPr>
              <w:jc w:val="right"/>
              <w:rPr>
                <w:sz w:val="20"/>
              </w:rPr>
            </w:pPr>
            <w:r w:rsidRPr="00DD3029">
              <w:rPr>
                <w:sz w:val="20"/>
              </w:rPr>
              <w:t>23</w:t>
            </w:r>
          </w:p>
        </w:tc>
      </w:tr>
      <w:tr w:rsidR="00DD3029" w:rsidRPr="00DD3029" w14:paraId="7CA88CC3" w14:textId="77777777" w:rsidTr="00DD3029">
        <w:trPr>
          <w:trHeight w:val="287"/>
        </w:trPr>
        <w:tc>
          <w:tcPr>
            <w:tcW w:w="0" w:type="auto"/>
          </w:tcPr>
          <w:p w14:paraId="5EC21BEC" w14:textId="77777777" w:rsidR="00DD3029" w:rsidRPr="00DD3029" w:rsidRDefault="00DD3029" w:rsidP="00DD3029">
            <w:pPr>
              <w:rPr>
                <w:sz w:val="20"/>
              </w:rPr>
            </w:pPr>
            <w:r w:rsidRPr="00DD3029">
              <w:rPr>
                <w:sz w:val="20"/>
              </w:rPr>
              <w:t>I usually do not review student evaluations.</w:t>
            </w:r>
          </w:p>
        </w:tc>
        <w:tc>
          <w:tcPr>
            <w:tcW w:w="0" w:type="auto"/>
          </w:tcPr>
          <w:p w14:paraId="57B60347" w14:textId="77777777" w:rsidR="00DD3029" w:rsidRPr="00DD3029" w:rsidRDefault="00DD3029" w:rsidP="00DD3029">
            <w:pPr>
              <w:jc w:val="right"/>
              <w:rPr>
                <w:sz w:val="20"/>
              </w:rPr>
            </w:pPr>
            <w:r w:rsidRPr="00DD3029">
              <w:rPr>
                <w:sz w:val="20"/>
              </w:rPr>
              <w:t>4</w:t>
            </w:r>
          </w:p>
        </w:tc>
      </w:tr>
      <w:tr w:rsidR="00DD3029" w:rsidRPr="00DD3029" w14:paraId="38D2AD58" w14:textId="77777777" w:rsidTr="00DD3029">
        <w:trPr>
          <w:trHeight w:val="684"/>
        </w:trPr>
        <w:tc>
          <w:tcPr>
            <w:tcW w:w="0" w:type="auto"/>
          </w:tcPr>
          <w:p w14:paraId="692D0A1A" w14:textId="77777777" w:rsidR="00DD3029" w:rsidRPr="00DD3029" w:rsidRDefault="00DD3029" w:rsidP="00DD3029">
            <w:pPr>
              <w:rPr>
                <w:sz w:val="20"/>
              </w:rPr>
            </w:pPr>
            <w:r w:rsidRPr="00DD3029">
              <w:rPr>
                <w:sz w:val="20"/>
              </w:rPr>
              <w:t>The student evaluations at my institution do not provide meaningful results I can use in my teaching practice.</w:t>
            </w:r>
          </w:p>
        </w:tc>
        <w:tc>
          <w:tcPr>
            <w:tcW w:w="0" w:type="auto"/>
          </w:tcPr>
          <w:p w14:paraId="7FE96B9F" w14:textId="77777777" w:rsidR="00DD3029" w:rsidRPr="00DD3029" w:rsidRDefault="00DD3029" w:rsidP="00DD3029">
            <w:pPr>
              <w:jc w:val="right"/>
              <w:rPr>
                <w:sz w:val="20"/>
              </w:rPr>
            </w:pPr>
            <w:r w:rsidRPr="00DD3029">
              <w:rPr>
                <w:sz w:val="20"/>
              </w:rPr>
              <w:t>22</w:t>
            </w:r>
          </w:p>
        </w:tc>
      </w:tr>
    </w:tbl>
    <w:p w14:paraId="2DE444C5" w14:textId="77777777" w:rsidR="00DD3029" w:rsidRPr="00DD3029" w:rsidRDefault="00DD3029" w:rsidP="00DD3029">
      <w:pPr>
        <w:jc w:val="both"/>
        <w:rPr>
          <w:sz w:val="20"/>
        </w:rPr>
      </w:pPr>
    </w:p>
    <w:p w14:paraId="78DF5A7F" w14:textId="36EE23FE" w:rsidR="00492914" w:rsidRPr="00D609CE" w:rsidRDefault="00492914" w:rsidP="00492914">
      <w:pPr>
        <w:jc w:val="both"/>
        <w:rPr>
          <w:b/>
          <w:bCs/>
          <w:sz w:val="22"/>
          <w:szCs w:val="22"/>
        </w:rPr>
      </w:pPr>
      <w:r w:rsidRPr="00D609CE">
        <w:rPr>
          <w:b/>
          <w:sz w:val="22"/>
          <w:szCs w:val="22"/>
        </w:rPr>
        <w:t xml:space="preserve">3.2 </w:t>
      </w:r>
      <w:r>
        <w:rPr>
          <w:b/>
          <w:bCs/>
          <w:sz w:val="22"/>
          <w:szCs w:val="22"/>
        </w:rPr>
        <w:t>Construct 3</w:t>
      </w:r>
      <w:r w:rsidRPr="00D609CE">
        <w:rPr>
          <w:b/>
          <w:bCs/>
          <w:sz w:val="22"/>
          <w:szCs w:val="22"/>
        </w:rPr>
        <w:t xml:space="preserve">: </w:t>
      </w:r>
      <w:r>
        <w:rPr>
          <w:b/>
          <w:bCs/>
          <w:sz w:val="22"/>
          <w:szCs w:val="22"/>
        </w:rPr>
        <w:t>Attitudes Towards and Engagement in Professional Development</w:t>
      </w:r>
    </w:p>
    <w:p w14:paraId="14A217AE" w14:textId="77777777" w:rsidR="00DD3029" w:rsidRDefault="00DD3029" w:rsidP="00DD3029">
      <w:pPr>
        <w:jc w:val="both"/>
        <w:rPr>
          <w:sz w:val="20"/>
        </w:rPr>
      </w:pPr>
    </w:p>
    <w:p w14:paraId="65C01767" w14:textId="1BF8D405" w:rsidR="00492914" w:rsidRDefault="00492914" w:rsidP="00492914">
      <w:pPr>
        <w:ind w:firstLine="284"/>
        <w:jc w:val="both"/>
        <w:rPr>
          <w:sz w:val="20"/>
        </w:rPr>
      </w:pPr>
      <w:r w:rsidRPr="00492914">
        <w:rPr>
          <w:sz w:val="20"/>
        </w:rPr>
        <w:t>Nearly all categories for professional development were ranked as important for engineering educators (Figure 8). Teaching processes (curriculum development, program improvement), teaching skills and teaching assessment methods were virtually the same, but scholarship was the item that produced the most diversity in responses.</w:t>
      </w:r>
    </w:p>
    <w:p w14:paraId="38B24544" w14:textId="2AB87A3D" w:rsidR="00492914" w:rsidRDefault="00B77F14" w:rsidP="00492914">
      <w:pPr>
        <w:jc w:val="both"/>
        <w:rPr>
          <w:sz w:val="20"/>
        </w:rPr>
      </w:pPr>
      <w:r>
        <w:rPr>
          <w:noProof/>
        </w:rPr>
        <w:drawing>
          <wp:inline distT="0" distB="0" distL="0" distR="0" wp14:anchorId="02363973" wp14:editId="38DEC07E">
            <wp:extent cx="2971165" cy="1697809"/>
            <wp:effectExtent l="0" t="0" r="635" b="4445"/>
            <wp:docPr id="8"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8_Figure_8-1.png"/>
                    <pic:cNvPicPr>
                      <a:picLocks noChangeAspect="1" noChangeArrowheads="1"/>
                    </pic:cNvPicPr>
                  </pic:nvPicPr>
                  <pic:blipFill>
                    <a:blip r:embed="rId17"/>
                    <a:stretch>
                      <a:fillRect/>
                    </a:stretch>
                  </pic:blipFill>
                  <pic:spPr bwMode="auto">
                    <a:xfrm>
                      <a:off x="0" y="0"/>
                      <a:ext cx="2971165" cy="1697809"/>
                    </a:xfrm>
                    <a:prstGeom prst="rect">
                      <a:avLst/>
                    </a:prstGeom>
                    <a:noFill/>
                    <a:ln w="9525">
                      <a:noFill/>
                      <a:headEnd/>
                      <a:tailEnd/>
                    </a:ln>
                  </pic:spPr>
                </pic:pic>
              </a:graphicData>
            </a:graphic>
          </wp:inline>
        </w:drawing>
      </w:r>
    </w:p>
    <w:p w14:paraId="1516E6EF" w14:textId="3FFFD0C6" w:rsidR="00492914" w:rsidRDefault="00492914" w:rsidP="00492914">
      <w:pPr>
        <w:jc w:val="both"/>
        <w:rPr>
          <w:rFonts w:ascii="Arial" w:hAnsi="Arial" w:cs="Arial"/>
          <w:sz w:val="18"/>
          <w:szCs w:val="18"/>
        </w:rPr>
      </w:pPr>
      <w:r>
        <w:rPr>
          <w:rFonts w:ascii="Arial" w:hAnsi="Arial" w:cs="Arial"/>
          <w:b/>
          <w:sz w:val="18"/>
          <w:szCs w:val="18"/>
        </w:rPr>
        <w:t xml:space="preserve">Figure 8: </w:t>
      </w:r>
      <w:r>
        <w:rPr>
          <w:rFonts w:ascii="Arial" w:hAnsi="Arial" w:cs="Arial"/>
          <w:sz w:val="18"/>
          <w:szCs w:val="18"/>
        </w:rPr>
        <w:t>Perception of the importance of select professional development activities.</w:t>
      </w:r>
    </w:p>
    <w:p w14:paraId="4BF87114" w14:textId="77777777" w:rsidR="00492914" w:rsidRPr="00492914" w:rsidRDefault="00492914" w:rsidP="00492914">
      <w:pPr>
        <w:jc w:val="both"/>
        <w:rPr>
          <w:sz w:val="20"/>
        </w:rPr>
      </w:pPr>
    </w:p>
    <w:p w14:paraId="15233FF9" w14:textId="6582265E" w:rsidR="00492914" w:rsidRDefault="00492914" w:rsidP="00492914">
      <w:pPr>
        <w:ind w:firstLine="284"/>
        <w:jc w:val="both"/>
        <w:rPr>
          <w:sz w:val="20"/>
        </w:rPr>
      </w:pPr>
      <w:r w:rsidRPr="00492914">
        <w:rPr>
          <w:sz w:val="20"/>
        </w:rPr>
        <w:t xml:space="preserve">In light of the previous question, participation in professional development activities echoes the ranking of importance. What is surprising is that this trend is reversed in the awareness of support for professional development </w:t>
      </w:r>
      <w:r>
        <w:rPr>
          <w:sz w:val="20"/>
        </w:rPr>
        <w:t>activities</w:t>
      </w:r>
      <w:r w:rsidRPr="00492914">
        <w:rPr>
          <w:sz w:val="20"/>
        </w:rPr>
        <w:t>, with the awareness of support for scholarship being the highest rated (68%).</w:t>
      </w:r>
    </w:p>
    <w:p w14:paraId="0459FA58" w14:textId="2D1B1036" w:rsidR="00492914" w:rsidRDefault="00B77F14" w:rsidP="00492914">
      <w:pPr>
        <w:jc w:val="both"/>
        <w:rPr>
          <w:sz w:val="20"/>
        </w:rPr>
      </w:pPr>
      <w:r>
        <w:rPr>
          <w:noProof/>
        </w:rPr>
        <w:lastRenderedPageBreak/>
        <w:drawing>
          <wp:inline distT="0" distB="0" distL="0" distR="0" wp14:anchorId="0249A597" wp14:editId="54FBC395">
            <wp:extent cx="2971165" cy="1697809"/>
            <wp:effectExtent l="0" t="0" r="635" b="4445"/>
            <wp:docPr id="9"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9_Figure_9-1.png"/>
                    <pic:cNvPicPr>
                      <a:picLocks noChangeAspect="1" noChangeArrowheads="1"/>
                    </pic:cNvPicPr>
                  </pic:nvPicPr>
                  <pic:blipFill>
                    <a:blip r:embed="rId18"/>
                    <a:stretch>
                      <a:fillRect/>
                    </a:stretch>
                  </pic:blipFill>
                  <pic:spPr bwMode="auto">
                    <a:xfrm>
                      <a:off x="0" y="0"/>
                      <a:ext cx="2971165" cy="1697809"/>
                    </a:xfrm>
                    <a:prstGeom prst="rect">
                      <a:avLst/>
                    </a:prstGeom>
                    <a:noFill/>
                    <a:ln w="9525">
                      <a:noFill/>
                      <a:headEnd/>
                      <a:tailEnd/>
                    </a:ln>
                  </pic:spPr>
                </pic:pic>
              </a:graphicData>
            </a:graphic>
          </wp:inline>
        </w:drawing>
      </w:r>
    </w:p>
    <w:p w14:paraId="26A3918B" w14:textId="0AD05EF0" w:rsidR="00492914" w:rsidRDefault="00492914" w:rsidP="00492914">
      <w:pPr>
        <w:jc w:val="both"/>
        <w:rPr>
          <w:rFonts w:ascii="Arial" w:hAnsi="Arial" w:cs="Arial"/>
          <w:sz w:val="18"/>
          <w:szCs w:val="18"/>
        </w:rPr>
      </w:pPr>
      <w:r>
        <w:rPr>
          <w:rFonts w:ascii="Arial" w:hAnsi="Arial" w:cs="Arial"/>
          <w:b/>
          <w:sz w:val="18"/>
          <w:szCs w:val="18"/>
        </w:rPr>
        <w:t xml:space="preserve">Figure 9: </w:t>
      </w:r>
      <w:r>
        <w:rPr>
          <w:rFonts w:ascii="Arial" w:hAnsi="Arial" w:cs="Arial"/>
          <w:sz w:val="18"/>
          <w:szCs w:val="18"/>
        </w:rPr>
        <w:t>Instructor awareness and participation in professional development activities</w:t>
      </w:r>
    </w:p>
    <w:p w14:paraId="6E860610" w14:textId="77777777" w:rsidR="00492914" w:rsidRDefault="00492914" w:rsidP="00492914">
      <w:pPr>
        <w:jc w:val="both"/>
        <w:rPr>
          <w:sz w:val="20"/>
        </w:rPr>
      </w:pPr>
    </w:p>
    <w:p w14:paraId="5BA92A2D" w14:textId="1FEE5F41" w:rsidR="00492914" w:rsidRDefault="00492914" w:rsidP="00B77F14">
      <w:pPr>
        <w:ind w:firstLine="284"/>
        <w:jc w:val="both"/>
        <w:rPr>
          <w:sz w:val="20"/>
        </w:rPr>
      </w:pPr>
      <w:r w:rsidRPr="00492914">
        <w:rPr>
          <w:sz w:val="20"/>
        </w:rPr>
        <w:t>Within the past five years respondent participation in teaching professional developmen</w:t>
      </w:r>
      <w:r>
        <w:rPr>
          <w:sz w:val="20"/>
        </w:rPr>
        <w:t>t was mainly participation in 1)</w:t>
      </w:r>
      <w:r w:rsidRPr="00492914">
        <w:rPr>
          <w:sz w:val="20"/>
        </w:rPr>
        <w:t xml:space="preserve"> small 1-2 hour seminars (116 responses), 2) independent learning (112 responses) and 3) 3 hour to full day workshops on teaching (90 responses).</w:t>
      </w:r>
    </w:p>
    <w:p w14:paraId="03C3E761" w14:textId="77777777" w:rsidR="00492914" w:rsidRDefault="00492914" w:rsidP="00492914">
      <w:pPr>
        <w:jc w:val="both"/>
        <w:rPr>
          <w:sz w:val="20"/>
        </w:rPr>
      </w:pPr>
    </w:p>
    <w:p w14:paraId="78060516" w14:textId="1444820F" w:rsidR="00492914" w:rsidRDefault="00492914" w:rsidP="00492914">
      <w:pPr>
        <w:jc w:val="both"/>
        <w:rPr>
          <w:rFonts w:ascii="Arial" w:hAnsi="Arial" w:cs="Arial"/>
          <w:sz w:val="18"/>
          <w:szCs w:val="18"/>
        </w:rPr>
      </w:pPr>
      <w:r>
        <w:rPr>
          <w:rFonts w:ascii="Arial" w:hAnsi="Arial" w:cs="Arial"/>
          <w:b/>
          <w:sz w:val="18"/>
          <w:szCs w:val="18"/>
        </w:rPr>
        <w:t xml:space="preserve">Table 8: </w:t>
      </w:r>
      <w:r>
        <w:rPr>
          <w:rFonts w:ascii="Arial" w:hAnsi="Arial" w:cs="Arial"/>
          <w:sz w:val="18"/>
          <w:szCs w:val="18"/>
        </w:rPr>
        <w:t>Instructor participation in faculty development activities in the past 5 years.</w:t>
      </w:r>
    </w:p>
    <w:p w14:paraId="6CE91951" w14:textId="77777777" w:rsidR="00492914" w:rsidRDefault="00492914" w:rsidP="00492914">
      <w:pPr>
        <w:jc w:val="both"/>
        <w:rPr>
          <w:sz w:val="20"/>
        </w:rPr>
      </w:pPr>
    </w:p>
    <w:tbl>
      <w:tblPr>
        <w:tblW w:w="4475" w:type="pct"/>
        <w:tblLayout w:type="fixed"/>
        <w:tblLook w:val="04A0" w:firstRow="1" w:lastRow="0" w:firstColumn="1" w:lastColumn="0" w:noHBand="0" w:noVBand="1"/>
      </w:tblPr>
      <w:tblGrid>
        <w:gridCol w:w="3369"/>
        <w:gridCol w:w="1012"/>
      </w:tblGrid>
      <w:tr w:rsidR="00BB1A7F" w:rsidRPr="00BB1A7F" w14:paraId="5A709B84" w14:textId="77777777" w:rsidTr="00BB1A7F">
        <w:trPr>
          <w:trHeight w:val="9"/>
        </w:trPr>
        <w:tc>
          <w:tcPr>
            <w:tcW w:w="3845" w:type="pct"/>
            <w:tcBorders>
              <w:bottom w:val="single" w:sz="0" w:space="0" w:color="auto"/>
            </w:tcBorders>
            <w:vAlign w:val="bottom"/>
          </w:tcPr>
          <w:p w14:paraId="67F761D9" w14:textId="77777777" w:rsidR="00492914" w:rsidRPr="00BB1A7F" w:rsidRDefault="00492914" w:rsidP="00492914">
            <w:pPr>
              <w:jc w:val="both"/>
              <w:rPr>
                <w:sz w:val="18"/>
              </w:rPr>
            </w:pPr>
            <w:r w:rsidRPr="00BB1A7F">
              <w:rPr>
                <w:sz w:val="18"/>
              </w:rPr>
              <w:t>Activity</w:t>
            </w:r>
          </w:p>
        </w:tc>
        <w:tc>
          <w:tcPr>
            <w:tcW w:w="1155" w:type="pct"/>
            <w:tcBorders>
              <w:bottom w:val="single" w:sz="0" w:space="0" w:color="auto"/>
            </w:tcBorders>
            <w:vAlign w:val="bottom"/>
          </w:tcPr>
          <w:p w14:paraId="1871A26B" w14:textId="77777777" w:rsidR="00492914" w:rsidRPr="00BB1A7F" w:rsidRDefault="00492914" w:rsidP="00492914">
            <w:pPr>
              <w:jc w:val="right"/>
              <w:rPr>
                <w:sz w:val="18"/>
              </w:rPr>
            </w:pPr>
            <w:r w:rsidRPr="00BB1A7F">
              <w:rPr>
                <w:sz w:val="18"/>
              </w:rPr>
              <w:t>Frequency</w:t>
            </w:r>
          </w:p>
        </w:tc>
      </w:tr>
      <w:tr w:rsidR="00BB1A7F" w:rsidRPr="00BB1A7F" w14:paraId="0AC25155" w14:textId="77777777" w:rsidTr="00BB1A7F">
        <w:trPr>
          <w:trHeight w:val="42"/>
        </w:trPr>
        <w:tc>
          <w:tcPr>
            <w:tcW w:w="3845" w:type="pct"/>
          </w:tcPr>
          <w:p w14:paraId="2D0AFD15" w14:textId="77777777" w:rsidR="00492914" w:rsidRPr="00BB1A7F" w:rsidRDefault="00492914" w:rsidP="00492914">
            <w:pPr>
              <w:rPr>
                <w:sz w:val="18"/>
              </w:rPr>
            </w:pPr>
            <w:r w:rsidRPr="00BB1A7F">
              <w:rPr>
                <w:sz w:val="18"/>
              </w:rPr>
              <w:t>Attended a seminar on teaching (1-2 hours of professional development)</w:t>
            </w:r>
          </w:p>
        </w:tc>
        <w:tc>
          <w:tcPr>
            <w:tcW w:w="1155" w:type="pct"/>
          </w:tcPr>
          <w:p w14:paraId="199BD836" w14:textId="77777777" w:rsidR="00492914" w:rsidRPr="00BB1A7F" w:rsidRDefault="00492914" w:rsidP="00492914">
            <w:pPr>
              <w:jc w:val="right"/>
              <w:rPr>
                <w:sz w:val="18"/>
              </w:rPr>
            </w:pPr>
            <w:r w:rsidRPr="00BB1A7F">
              <w:rPr>
                <w:sz w:val="18"/>
              </w:rPr>
              <w:t>116</w:t>
            </w:r>
          </w:p>
        </w:tc>
      </w:tr>
      <w:tr w:rsidR="00BB1A7F" w:rsidRPr="00BB1A7F" w14:paraId="2FCED199" w14:textId="77777777" w:rsidTr="00BB1A7F">
        <w:trPr>
          <w:trHeight w:val="25"/>
        </w:trPr>
        <w:tc>
          <w:tcPr>
            <w:tcW w:w="3845" w:type="pct"/>
          </w:tcPr>
          <w:p w14:paraId="5BB6E8D1" w14:textId="77777777" w:rsidR="00492914" w:rsidRPr="00BB1A7F" w:rsidRDefault="00492914" w:rsidP="00492914">
            <w:pPr>
              <w:rPr>
                <w:sz w:val="18"/>
              </w:rPr>
            </w:pPr>
            <w:r w:rsidRPr="00BB1A7F">
              <w:rPr>
                <w:sz w:val="18"/>
              </w:rPr>
              <w:t>Participated in a workshop on teaching (3 hours to a full day of professional development)</w:t>
            </w:r>
          </w:p>
        </w:tc>
        <w:tc>
          <w:tcPr>
            <w:tcW w:w="1155" w:type="pct"/>
          </w:tcPr>
          <w:p w14:paraId="130E89F2" w14:textId="77777777" w:rsidR="00492914" w:rsidRPr="00BB1A7F" w:rsidRDefault="00492914" w:rsidP="00492914">
            <w:pPr>
              <w:jc w:val="right"/>
              <w:rPr>
                <w:sz w:val="18"/>
              </w:rPr>
            </w:pPr>
            <w:r w:rsidRPr="00BB1A7F">
              <w:rPr>
                <w:sz w:val="18"/>
              </w:rPr>
              <w:t>90</w:t>
            </w:r>
          </w:p>
        </w:tc>
      </w:tr>
      <w:tr w:rsidR="00BB1A7F" w:rsidRPr="00BB1A7F" w14:paraId="642DB2EF" w14:textId="77777777" w:rsidTr="00BB1A7F">
        <w:trPr>
          <w:trHeight w:val="58"/>
        </w:trPr>
        <w:tc>
          <w:tcPr>
            <w:tcW w:w="3845" w:type="pct"/>
          </w:tcPr>
          <w:p w14:paraId="2C4B9567" w14:textId="77777777" w:rsidR="00492914" w:rsidRPr="00BB1A7F" w:rsidRDefault="00492914" w:rsidP="00492914">
            <w:pPr>
              <w:rPr>
                <w:sz w:val="18"/>
              </w:rPr>
            </w:pPr>
            <w:r w:rsidRPr="00BB1A7F">
              <w:rPr>
                <w:sz w:val="18"/>
              </w:rPr>
              <w:t>Participated in a multi-day workshop on teaching (several day professional development activity)</w:t>
            </w:r>
          </w:p>
        </w:tc>
        <w:tc>
          <w:tcPr>
            <w:tcW w:w="1155" w:type="pct"/>
          </w:tcPr>
          <w:p w14:paraId="6AAF5A72" w14:textId="77777777" w:rsidR="00492914" w:rsidRPr="00BB1A7F" w:rsidRDefault="00492914" w:rsidP="00492914">
            <w:pPr>
              <w:jc w:val="right"/>
              <w:rPr>
                <w:sz w:val="18"/>
              </w:rPr>
            </w:pPr>
            <w:r w:rsidRPr="00BB1A7F">
              <w:rPr>
                <w:sz w:val="18"/>
              </w:rPr>
              <w:t>44</w:t>
            </w:r>
          </w:p>
        </w:tc>
      </w:tr>
      <w:tr w:rsidR="00BB1A7F" w:rsidRPr="00BB1A7F" w14:paraId="6FF919B8" w14:textId="77777777" w:rsidTr="00BB1A7F">
        <w:trPr>
          <w:trHeight w:val="33"/>
        </w:trPr>
        <w:tc>
          <w:tcPr>
            <w:tcW w:w="3845" w:type="pct"/>
          </w:tcPr>
          <w:p w14:paraId="48366DC4" w14:textId="77777777" w:rsidR="00492914" w:rsidRPr="00BB1A7F" w:rsidRDefault="00492914" w:rsidP="00492914">
            <w:pPr>
              <w:rPr>
                <w:sz w:val="18"/>
              </w:rPr>
            </w:pPr>
            <w:r w:rsidRPr="00BB1A7F">
              <w:rPr>
                <w:sz w:val="18"/>
              </w:rPr>
              <w:t>Participated in conference related to education (either disciplinary or not)</w:t>
            </w:r>
          </w:p>
        </w:tc>
        <w:tc>
          <w:tcPr>
            <w:tcW w:w="1155" w:type="pct"/>
          </w:tcPr>
          <w:p w14:paraId="6B1DC41A" w14:textId="77777777" w:rsidR="00492914" w:rsidRPr="00BB1A7F" w:rsidRDefault="00492914" w:rsidP="00492914">
            <w:pPr>
              <w:jc w:val="right"/>
              <w:rPr>
                <w:sz w:val="18"/>
              </w:rPr>
            </w:pPr>
            <w:r w:rsidRPr="00BB1A7F">
              <w:rPr>
                <w:sz w:val="18"/>
              </w:rPr>
              <w:t>58</w:t>
            </w:r>
          </w:p>
        </w:tc>
      </w:tr>
      <w:tr w:rsidR="00BB1A7F" w:rsidRPr="00BB1A7F" w14:paraId="11359BEB" w14:textId="77777777" w:rsidTr="00BB1A7F">
        <w:trPr>
          <w:trHeight w:val="33"/>
        </w:trPr>
        <w:tc>
          <w:tcPr>
            <w:tcW w:w="3845" w:type="pct"/>
          </w:tcPr>
          <w:p w14:paraId="425CA6D9" w14:textId="77777777" w:rsidR="00492914" w:rsidRPr="00BB1A7F" w:rsidRDefault="00492914" w:rsidP="00492914">
            <w:pPr>
              <w:rPr>
                <w:sz w:val="18"/>
              </w:rPr>
            </w:pPr>
            <w:r w:rsidRPr="00BB1A7F">
              <w:rPr>
                <w:sz w:val="18"/>
              </w:rPr>
              <w:t>Learning independently through reading, etc.</w:t>
            </w:r>
          </w:p>
        </w:tc>
        <w:tc>
          <w:tcPr>
            <w:tcW w:w="1155" w:type="pct"/>
          </w:tcPr>
          <w:p w14:paraId="7779A82C" w14:textId="77777777" w:rsidR="00492914" w:rsidRPr="00BB1A7F" w:rsidRDefault="00492914" w:rsidP="00492914">
            <w:pPr>
              <w:jc w:val="right"/>
              <w:rPr>
                <w:sz w:val="18"/>
              </w:rPr>
            </w:pPr>
            <w:r w:rsidRPr="00BB1A7F">
              <w:rPr>
                <w:sz w:val="18"/>
              </w:rPr>
              <w:t>112</w:t>
            </w:r>
          </w:p>
        </w:tc>
      </w:tr>
      <w:tr w:rsidR="00BB1A7F" w:rsidRPr="00BB1A7F" w14:paraId="797DD4C2" w14:textId="77777777" w:rsidTr="00BB1A7F">
        <w:trPr>
          <w:trHeight w:val="42"/>
        </w:trPr>
        <w:tc>
          <w:tcPr>
            <w:tcW w:w="3845" w:type="pct"/>
          </w:tcPr>
          <w:p w14:paraId="50AB4AA1" w14:textId="77777777" w:rsidR="00492914" w:rsidRPr="00BB1A7F" w:rsidRDefault="00492914" w:rsidP="00492914">
            <w:pPr>
              <w:rPr>
                <w:sz w:val="18"/>
              </w:rPr>
            </w:pPr>
            <w:r w:rsidRPr="00BB1A7F">
              <w:rPr>
                <w:sz w:val="18"/>
              </w:rPr>
              <w:t>Led workshops focusing on teaching and learning development</w:t>
            </w:r>
          </w:p>
        </w:tc>
        <w:tc>
          <w:tcPr>
            <w:tcW w:w="1155" w:type="pct"/>
          </w:tcPr>
          <w:p w14:paraId="565AEE89" w14:textId="77777777" w:rsidR="00492914" w:rsidRPr="00BB1A7F" w:rsidRDefault="00492914" w:rsidP="00492914">
            <w:pPr>
              <w:jc w:val="right"/>
              <w:rPr>
                <w:sz w:val="18"/>
              </w:rPr>
            </w:pPr>
            <w:r w:rsidRPr="00BB1A7F">
              <w:rPr>
                <w:sz w:val="18"/>
              </w:rPr>
              <w:t>23</w:t>
            </w:r>
          </w:p>
        </w:tc>
      </w:tr>
      <w:tr w:rsidR="00BB1A7F" w:rsidRPr="00BB1A7F" w14:paraId="0E546A05" w14:textId="77777777" w:rsidTr="00BB1A7F">
        <w:trPr>
          <w:trHeight w:val="33"/>
        </w:trPr>
        <w:tc>
          <w:tcPr>
            <w:tcW w:w="3845" w:type="pct"/>
          </w:tcPr>
          <w:p w14:paraId="6B581241" w14:textId="77777777" w:rsidR="00492914" w:rsidRPr="00BB1A7F" w:rsidRDefault="00492914" w:rsidP="00492914">
            <w:pPr>
              <w:rPr>
                <w:sz w:val="18"/>
              </w:rPr>
            </w:pPr>
            <w:r w:rsidRPr="00BB1A7F">
              <w:rPr>
                <w:sz w:val="18"/>
              </w:rPr>
              <w:t>Internal university funding to support course or program development</w:t>
            </w:r>
          </w:p>
        </w:tc>
        <w:tc>
          <w:tcPr>
            <w:tcW w:w="1155" w:type="pct"/>
          </w:tcPr>
          <w:p w14:paraId="2CC14A84" w14:textId="77777777" w:rsidR="00492914" w:rsidRPr="00BB1A7F" w:rsidRDefault="00492914" w:rsidP="00492914">
            <w:pPr>
              <w:jc w:val="right"/>
              <w:rPr>
                <w:sz w:val="18"/>
              </w:rPr>
            </w:pPr>
            <w:r w:rsidRPr="00BB1A7F">
              <w:rPr>
                <w:sz w:val="18"/>
              </w:rPr>
              <w:t>36</w:t>
            </w:r>
          </w:p>
        </w:tc>
      </w:tr>
      <w:tr w:rsidR="00BB1A7F" w:rsidRPr="00BB1A7F" w14:paraId="5A8FA0D0" w14:textId="77777777" w:rsidTr="00BB1A7F">
        <w:trPr>
          <w:trHeight w:val="33"/>
        </w:trPr>
        <w:tc>
          <w:tcPr>
            <w:tcW w:w="3845" w:type="pct"/>
          </w:tcPr>
          <w:p w14:paraId="577400E8" w14:textId="77777777" w:rsidR="00492914" w:rsidRPr="00BB1A7F" w:rsidRDefault="00492914" w:rsidP="00492914">
            <w:pPr>
              <w:rPr>
                <w:sz w:val="18"/>
              </w:rPr>
            </w:pPr>
            <w:r w:rsidRPr="00BB1A7F">
              <w:rPr>
                <w:sz w:val="18"/>
              </w:rPr>
              <w:t>External funding to support course or program development</w:t>
            </w:r>
          </w:p>
        </w:tc>
        <w:tc>
          <w:tcPr>
            <w:tcW w:w="1155" w:type="pct"/>
          </w:tcPr>
          <w:p w14:paraId="18539BE0" w14:textId="77777777" w:rsidR="00492914" w:rsidRPr="00BB1A7F" w:rsidRDefault="00492914" w:rsidP="00492914">
            <w:pPr>
              <w:jc w:val="right"/>
              <w:rPr>
                <w:sz w:val="18"/>
              </w:rPr>
            </w:pPr>
            <w:r w:rsidRPr="00BB1A7F">
              <w:rPr>
                <w:sz w:val="18"/>
              </w:rPr>
              <w:t>11</w:t>
            </w:r>
          </w:p>
        </w:tc>
      </w:tr>
      <w:tr w:rsidR="00BB1A7F" w:rsidRPr="00BB1A7F" w14:paraId="15BDA1F0" w14:textId="77777777" w:rsidTr="00BB1A7F">
        <w:trPr>
          <w:trHeight w:val="33"/>
        </w:trPr>
        <w:tc>
          <w:tcPr>
            <w:tcW w:w="3845" w:type="pct"/>
          </w:tcPr>
          <w:p w14:paraId="53192D7E" w14:textId="77777777" w:rsidR="00492914" w:rsidRPr="00BB1A7F" w:rsidRDefault="00492914" w:rsidP="00492914">
            <w:pPr>
              <w:rPr>
                <w:sz w:val="18"/>
              </w:rPr>
            </w:pPr>
            <w:r w:rsidRPr="00BB1A7F">
              <w:rPr>
                <w:sz w:val="18"/>
              </w:rPr>
              <w:t>Internal university grants supporting educational research</w:t>
            </w:r>
          </w:p>
        </w:tc>
        <w:tc>
          <w:tcPr>
            <w:tcW w:w="1155" w:type="pct"/>
          </w:tcPr>
          <w:p w14:paraId="07F32420" w14:textId="77777777" w:rsidR="00492914" w:rsidRPr="00BB1A7F" w:rsidRDefault="00492914" w:rsidP="00492914">
            <w:pPr>
              <w:jc w:val="right"/>
              <w:rPr>
                <w:sz w:val="18"/>
              </w:rPr>
            </w:pPr>
            <w:r w:rsidRPr="00BB1A7F">
              <w:rPr>
                <w:sz w:val="18"/>
              </w:rPr>
              <w:t>18</w:t>
            </w:r>
          </w:p>
        </w:tc>
      </w:tr>
      <w:tr w:rsidR="00BB1A7F" w:rsidRPr="00BB1A7F" w14:paraId="61417341" w14:textId="77777777" w:rsidTr="00BB1A7F">
        <w:trPr>
          <w:trHeight w:val="33"/>
        </w:trPr>
        <w:tc>
          <w:tcPr>
            <w:tcW w:w="3845" w:type="pct"/>
          </w:tcPr>
          <w:p w14:paraId="26FA4483" w14:textId="77777777" w:rsidR="00492914" w:rsidRPr="00BB1A7F" w:rsidRDefault="00492914" w:rsidP="00492914">
            <w:pPr>
              <w:rPr>
                <w:sz w:val="18"/>
              </w:rPr>
            </w:pPr>
            <w:r w:rsidRPr="00BB1A7F">
              <w:rPr>
                <w:sz w:val="18"/>
              </w:rPr>
              <w:t>External grants supporting educational research</w:t>
            </w:r>
          </w:p>
        </w:tc>
        <w:tc>
          <w:tcPr>
            <w:tcW w:w="1155" w:type="pct"/>
          </w:tcPr>
          <w:p w14:paraId="6A2324A3" w14:textId="77777777" w:rsidR="00492914" w:rsidRPr="00BB1A7F" w:rsidRDefault="00492914" w:rsidP="00492914">
            <w:pPr>
              <w:jc w:val="right"/>
              <w:rPr>
                <w:sz w:val="18"/>
              </w:rPr>
            </w:pPr>
            <w:r w:rsidRPr="00BB1A7F">
              <w:rPr>
                <w:sz w:val="18"/>
              </w:rPr>
              <w:t>13</w:t>
            </w:r>
          </w:p>
        </w:tc>
      </w:tr>
    </w:tbl>
    <w:p w14:paraId="76103CBF" w14:textId="77777777" w:rsidR="00492914" w:rsidRPr="00492914" w:rsidRDefault="00492914" w:rsidP="00492914">
      <w:pPr>
        <w:jc w:val="both"/>
        <w:rPr>
          <w:sz w:val="20"/>
        </w:rPr>
      </w:pPr>
    </w:p>
    <w:p w14:paraId="256219D9" w14:textId="77777777" w:rsidR="00492914" w:rsidRPr="00492914" w:rsidRDefault="00492914" w:rsidP="00492914">
      <w:pPr>
        <w:ind w:firstLine="284"/>
        <w:jc w:val="both"/>
        <w:rPr>
          <w:sz w:val="20"/>
        </w:rPr>
      </w:pPr>
      <w:r w:rsidRPr="00492914">
        <w:rPr>
          <w:sz w:val="20"/>
        </w:rPr>
        <w:t>The raking of obstacles to participation in professional development activities are illustrated below in figure 10. The two greatest obstacles indicated by respondents were workload (91%) and the timing of the event (84%). The two least significant obstacles were the lack of access to funding (47%), and the lack of access to expertise (85%).</w:t>
      </w:r>
    </w:p>
    <w:p w14:paraId="29DC34C1" w14:textId="77777777" w:rsidR="00492914" w:rsidRPr="00DD3029" w:rsidRDefault="00492914" w:rsidP="00492914">
      <w:pPr>
        <w:jc w:val="both"/>
        <w:rPr>
          <w:sz w:val="20"/>
        </w:rPr>
      </w:pPr>
    </w:p>
    <w:p w14:paraId="7A79E735" w14:textId="78FFF5A7" w:rsidR="00EE31AF" w:rsidRDefault="00B77F14" w:rsidP="00CC56C9">
      <w:pPr>
        <w:jc w:val="both"/>
        <w:rPr>
          <w:sz w:val="20"/>
        </w:rPr>
      </w:pPr>
      <w:r>
        <w:rPr>
          <w:noProof/>
        </w:rPr>
        <w:lastRenderedPageBreak/>
        <w:drawing>
          <wp:inline distT="0" distB="0" distL="0" distR="0" wp14:anchorId="0E8007B9" wp14:editId="3E115429">
            <wp:extent cx="2971165" cy="1697809"/>
            <wp:effectExtent l="0" t="0" r="635" b="4445"/>
            <wp:docPr id="10"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1_Figure_10-1.png"/>
                    <pic:cNvPicPr>
                      <a:picLocks noChangeAspect="1" noChangeArrowheads="1"/>
                    </pic:cNvPicPr>
                  </pic:nvPicPr>
                  <pic:blipFill>
                    <a:blip r:embed="rId19"/>
                    <a:stretch>
                      <a:fillRect/>
                    </a:stretch>
                  </pic:blipFill>
                  <pic:spPr bwMode="auto">
                    <a:xfrm>
                      <a:off x="0" y="0"/>
                      <a:ext cx="2971165" cy="1697809"/>
                    </a:xfrm>
                    <a:prstGeom prst="rect">
                      <a:avLst/>
                    </a:prstGeom>
                    <a:noFill/>
                    <a:ln w="9525">
                      <a:noFill/>
                      <a:headEnd/>
                      <a:tailEnd/>
                    </a:ln>
                  </pic:spPr>
                </pic:pic>
              </a:graphicData>
            </a:graphic>
          </wp:inline>
        </w:drawing>
      </w:r>
    </w:p>
    <w:p w14:paraId="4B17FAC0" w14:textId="16C8B243" w:rsidR="00492914" w:rsidRDefault="00492914" w:rsidP="00492914">
      <w:pPr>
        <w:jc w:val="both"/>
        <w:rPr>
          <w:rFonts w:ascii="Arial" w:hAnsi="Arial" w:cs="Arial"/>
          <w:sz w:val="18"/>
          <w:szCs w:val="18"/>
        </w:rPr>
      </w:pPr>
      <w:r>
        <w:rPr>
          <w:rFonts w:ascii="Arial" w:hAnsi="Arial" w:cs="Arial"/>
          <w:b/>
          <w:sz w:val="18"/>
          <w:szCs w:val="18"/>
        </w:rPr>
        <w:t xml:space="preserve">Figure 10: </w:t>
      </w:r>
      <w:r>
        <w:rPr>
          <w:rFonts w:ascii="Arial" w:hAnsi="Arial" w:cs="Arial"/>
          <w:sz w:val="18"/>
          <w:szCs w:val="18"/>
        </w:rPr>
        <w:t>Instructor perception of obstacles to professional development</w:t>
      </w:r>
    </w:p>
    <w:p w14:paraId="24722C3E" w14:textId="77777777" w:rsidR="00492914" w:rsidRDefault="00492914" w:rsidP="00CC56C9">
      <w:pPr>
        <w:jc w:val="both"/>
        <w:rPr>
          <w:sz w:val="20"/>
        </w:rPr>
      </w:pPr>
    </w:p>
    <w:p w14:paraId="76889A91" w14:textId="64D77C4A" w:rsidR="00492914" w:rsidRDefault="00BB1A7F" w:rsidP="008E078A">
      <w:pPr>
        <w:ind w:firstLine="284"/>
        <w:jc w:val="both"/>
        <w:rPr>
          <w:sz w:val="20"/>
        </w:rPr>
      </w:pPr>
      <w:r>
        <w:rPr>
          <w:sz w:val="20"/>
        </w:rPr>
        <w:t>Compared to table 8</w:t>
      </w:r>
      <w:r w:rsidR="00492914" w:rsidRPr="00492914">
        <w:rPr>
          <w:sz w:val="20"/>
        </w:rPr>
        <w:t xml:space="preserve">, the responses illustrated </w:t>
      </w:r>
      <w:r>
        <w:rPr>
          <w:sz w:val="20"/>
        </w:rPr>
        <w:t xml:space="preserve">in figure 10 suggest </w:t>
      </w:r>
      <w:r w:rsidR="00492914" w:rsidRPr="00492914">
        <w:rPr>
          <w:sz w:val="20"/>
        </w:rPr>
        <w:t xml:space="preserve">that the majority of </w:t>
      </w:r>
      <w:r w:rsidR="00492914">
        <w:rPr>
          <w:sz w:val="20"/>
        </w:rPr>
        <w:t>instructor</w:t>
      </w:r>
      <w:r w:rsidR="00492914" w:rsidRPr="00492914">
        <w:rPr>
          <w:sz w:val="20"/>
        </w:rPr>
        <w:t xml:space="preserve"> participation in professional development is skewed towards non-teaching focused activities. There were 89 responses that responded that 0-40% of their professional development activities in the past 5 years were teaching-focused, which accounts for approximately 54% of the population.</w:t>
      </w:r>
    </w:p>
    <w:p w14:paraId="670C3EFD" w14:textId="57FA2A68" w:rsidR="00492914" w:rsidRPr="00492914" w:rsidRDefault="00492914" w:rsidP="00492914">
      <w:pPr>
        <w:jc w:val="both"/>
        <w:rPr>
          <w:rFonts w:ascii="Arial" w:hAnsi="Arial" w:cs="Arial"/>
          <w:sz w:val="18"/>
          <w:szCs w:val="18"/>
        </w:rPr>
      </w:pPr>
      <w:r>
        <w:rPr>
          <w:rFonts w:ascii="Arial" w:hAnsi="Arial" w:cs="Arial"/>
          <w:b/>
          <w:sz w:val="18"/>
          <w:szCs w:val="18"/>
        </w:rPr>
        <w:t xml:space="preserve">Table 9: </w:t>
      </w:r>
      <w:r>
        <w:rPr>
          <w:rFonts w:ascii="Arial" w:hAnsi="Arial" w:cs="Arial"/>
          <w:sz w:val="18"/>
          <w:szCs w:val="18"/>
        </w:rPr>
        <w:t>Percentage of teaching-focused professional development activities attended in the past five years</w:t>
      </w:r>
    </w:p>
    <w:tbl>
      <w:tblPr>
        <w:tblW w:w="4469" w:type="pct"/>
        <w:tblLook w:val="04A0" w:firstRow="1" w:lastRow="0" w:firstColumn="1" w:lastColumn="0" w:noHBand="0" w:noVBand="1"/>
      </w:tblPr>
      <w:tblGrid>
        <w:gridCol w:w="2221"/>
        <w:gridCol w:w="2154"/>
      </w:tblGrid>
      <w:tr w:rsidR="00492914" w:rsidRPr="00492914" w14:paraId="288E8DA8" w14:textId="77777777" w:rsidTr="00492914">
        <w:trPr>
          <w:trHeight w:val="390"/>
        </w:trPr>
        <w:tc>
          <w:tcPr>
            <w:tcW w:w="0" w:type="auto"/>
            <w:tcBorders>
              <w:bottom w:val="single" w:sz="0" w:space="0" w:color="auto"/>
            </w:tcBorders>
            <w:vAlign w:val="bottom"/>
          </w:tcPr>
          <w:p w14:paraId="6F01E96B" w14:textId="77777777" w:rsidR="00492914" w:rsidRPr="00492914" w:rsidRDefault="00492914" w:rsidP="00492914">
            <w:pPr>
              <w:ind w:firstLine="284"/>
              <w:jc w:val="right"/>
              <w:rPr>
                <w:sz w:val="20"/>
              </w:rPr>
            </w:pPr>
            <w:r w:rsidRPr="00492914">
              <w:rPr>
                <w:sz w:val="20"/>
              </w:rPr>
              <w:t>Percentage</w:t>
            </w:r>
          </w:p>
        </w:tc>
        <w:tc>
          <w:tcPr>
            <w:tcW w:w="0" w:type="auto"/>
            <w:tcBorders>
              <w:bottom w:val="single" w:sz="0" w:space="0" w:color="auto"/>
            </w:tcBorders>
            <w:vAlign w:val="bottom"/>
          </w:tcPr>
          <w:p w14:paraId="37649400" w14:textId="77777777" w:rsidR="00492914" w:rsidRPr="00492914" w:rsidRDefault="00492914" w:rsidP="00492914">
            <w:pPr>
              <w:ind w:firstLine="284"/>
              <w:jc w:val="right"/>
              <w:rPr>
                <w:sz w:val="20"/>
              </w:rPr>
            </w:pPr>
            <w:r w:rsidRPr="00492914">
              <w:rPr>
                <w:sz w:val="20"/>
              </w:rPr>
              <w:t>Frequency</w:t>
            </w:r>
          </w:p>
        </w:tc>
      </w:tr>
      <w:tr w:rsidR="00492914" w:rsidRPr="00492914" w14:paraId="70179D13" w14:textId="77777777" w:rsidTr="00492914">
        <w:trPr>
          <w:trHeight w:val="195"/>
        </w:trPr>
        <w:tc>
          <w:tcPr>
            <w:tcW w:w="0" w:type="auto"/>
          </w:tcPr>
          <w:p w14:paraId="7FDD2EB5" w14:textId="77777777" w:rsidR="00492914" w:rsidRPr="00492914" w:rsidRDefault="00492914" w:rsidP="00492914">
            <w:pPr>
              <w:ind w:firstLine="284"/>
              <w:jc w:val="right"/>
              <w:rPr>
                <w:sz w:val="20"/>
              </w:rPr>
            </w:pPr>
            <w:r w:rsidRPr="00492914">
              <w:rPr>
                <w:sz w:val="20"/>
              </w:rPr>
              <w:t>0-20%</w:t>
            </w:r>
          </w:p>
        </w:tc>
        <w:tc>
          <w:tcPr>
            <w:tcW w:w="0" w:type="auto"/>
          </w:tcPr>
          <w:p w14:paraId="6355DD4C" w14:textId="77777777" w:rsidR="00492914" w:rsidRPr="00492914" w:rsidRDefault="00492914" w:rsidP="00492914">
            <w:pPr>
              <w:ind w:firstLine="284"/>
              <w:jc w:val="right"/>
              <w:rPr>
                <w:sz w:val="20"/>
              </w:rPr>
            </w:pPr>
            <w:r w:rsidRPr="00492914">
              <w:rPr>
                <w:sz w:val="20"/>
              </w:rPr>
              <w:t>57</w:t>
            </w:r>
          </w:p>
        </w:tc>
      </w:tr>
      <w:tr w:rsidR="00492914" w:rsidRPr="00492914" w14:paraId="007C5116" w14:textId="77777777" w:rsidTr="00492914">
        <w:trPr>
          <w:trHeight w:val="390"/>
        </w:trPr>
        <w:tc>
          <w:tcPr>
            <w:tcW w:w="0" w:type="auto"/>
          </w:tcPr>
          <w:p w14:paraId="54F1D464" w14:textId="77777777" w:rsidR="00492914" w:rsidRPr="00492914" w:rsidRDefault="00492914" w:rsidP="00492914">
            <w:pPr>
              <w:ind w:firstLine="284"/>
              <w:jc w:val="right"/>
              <w:rPr>
                <w:sz w:val="20"/>
              </w:rPr>
            </w:pPr>
            <w:r w:rsidRPr="00492914">
              <w:rPr>
                <w:sz w:val="20"/>
              </w:rPr>
              <w:t>21-40%</w:t>
            </w:r>
          </w:p>
        </w:tc>
        <w:tc>
          <w:tcPr>
            <w:tcW w:w="0" w:type="auto"/>
          </w:tcPr>
          <w:p w14:paraId="5C6DEF25" w14:textId="77777777" w:rsidR="00492914" w:rsidRPr="00492914" w:rsidRDefault="00492914" w:rsidP="00492914">
            <w:pPr>
              <w:ind w:firstLine="284"/>
              <w:jc w:val="right"/>
              <w:rPr>
                <w:sz w:val="20"/>
              </w:rPr>
            </w:pPr>
            <w:r w:rsidRPr="00492914">
              <w:rPr>
                <w:sz w:val="20"/>
              </w:rPr>
              <w:t>32</w:t>
            </w:r>
          </w:p>
        </w:tc>
      </w:tr>
      <w:tr w:rsidR="00492914" w:rsidRPr="00492914" w14:paraId="6B965395" w14:textId="77777777" w:rsidTr="00492914">
        <w:trPr>
          <w:trHeight w:val="390"/>
        </w:trPr>
        <w:tc>
          <w:tcPr>
            <w:tcW w:w="0" w:type="auto"/>
          </w:tcPr>
          <w:p w14:paraId="3C3F6906" w14:textId="77777777" w:rsidR="00492914" w:rsidRPr="00492914" w:rsidRDefault="00492914" w:rsidP="00492914">
            <w:pPr>
              <w:ind w:firstLine="284"/>
              <w:jc w:val="right"/>
              <w:rPr>
                <w:sz w:val="20"/>
              </w:rPr>
            </w:pPr>
            <w:r w:rsidRPr="00492914">
              <w:rPr>
                <w:sz w:val="20"/>
              </w:rPr>
              <w:t>41-60%</w:t>
            </w:r>
          </w:p>
        </w:tc>
        <w:tc>
          <w:tcPr>
            <w:tcW w:w="0" w:type="auto"/>
          </w:tcPr>
          <w:p w14:paraId="67ACCF37" w14:textId="77777777" w:rsidR="00492914" w:rsidRPr="00492914" w:rsidRDefault="00492914" w:rsidP="00492914">
            <w:pPr>
              <w:ind w:firstLine="284"/>
              <w:jc w:val="right"/>
              <w:rPr>
                <w:sz w:val="20"/>
              </w:rPr>
            </w:pPr>
            <w:r w:rsidRPr="00492914">
              <w:rPr>
                <w:sz w:val="20"/>
              </w:rPr>
              <w:t>25</w:t>
            </w:r>
          </w:p>
        </w:tc>
      </w:tr>
      <w:tr w:rsidR="00492914" w:rsidRPr="00492914" w14:paraId="5F8A494C" w14:textId="77777777" w:rsidTr="00492914">
        <w:trPr>
          <w:trHeight w:val="390"/>
        </w:trPr>
        <w:tc>
          <w:tcPr>
            <w:tcW w:w="0" w:type="auto"/>
          </w:tcPr>
          <w:p w14:paraId="01117CD5" w14:textId="77777777" w:rsidR="00492914" w:rsidRPr="00492914" w:rsidRDefault="00492914" w:rsidP="00492914">
            <w:pPr>
              <w:ind w:firstLine="284"/>
              <w:jc w:val="right"/>
              <w:rPr>
                <w:sz w:val="20"/>
              </w:rPr>
            </w:pPr>
            <w:r w:rsidRPr="00492914">
              <w:rPr>
                <w:sz w:val="20"/>
              </w:rPr>
              <w:t>61-80%</w:t>
            </w:r>
          </w:p>
        </w:tc>
        <w:tc>
          <w:tcPr>
            <w:tcW w:w="0" w:type="auto"/>
          </w:tcPr>
          <w:p w14:paraId="16EEBB0B" w14:textId="77777777" w:rsidR="00492914" w:rsidRPr="00492914" w:rsidRDefault="00492914" w:rsidP="00492914">
            <w:pPr>
              <w:ind w:firstLine="284"/>
              <w:jc w:val="right"/>
              <w:rPr>
                <w:sz w:val="20"/>
              </w:rPr>
            </w:pPr>
            <w:r w:rsidRPr="00492914">
              <w:rPr>
                <w:sz w:val="20"/>
              </w:rPr>
              <w:t>24</w:t>
            </w:r>
          </w:p>
        </w:tc>
      </w:tr>
      <w:tr w:rsidR="00492914" w:rsidRPr="00492914" w14:paraId="67BB8E58" w14:textId="77777777" w:rsidTr="00492914">
        <w:trPr>
          <w:trHeight w:val="390"/>
        </w:trPr>
        <w:tc>
          <w:tcPr>
            <w:tcW w:w="0" w:type="auto"/>
          </w:tcPr>
          <w:p w14:paraId="572AC5B5" w14:textId="77777777" w:rsidR="00492914" w:rsidRPr="00492914" w:rsidRDefault="00492914" w:rsidP="00492914">
            <w:pPr>
              <w:ind w:firstLine="284"/>
              <w:jc w:val="right"/>
              <w:rPr>
                <w:sz w:val="20"/>
              </w:rPr>
            </w:pPr>
            <w:r w:rsidRPr="00492914">
              <w:rPr>
                <w:sz w:val="20"/>
              </w:rPr>
              <w:t>81-100%</w:t>
            </w:r>
          </w:p>
        </w:tc>
        <w:tc>
          <w:tcPr>
            <w:tcW w:w="0" w:type="auto"/>
          </w:tcPr>
          <w:p w14:paraId="1EEF91DD" w14:textId="77777777" w:rsidR="00492914" w:rsidRPr="00492914" w:rsidRDefault="00492914" w:rsidP="00492914">
            <w:pPr>
              <w:ind w:firstLine="284"/>
              <w:jc w:val="right"/>
              <w:rPr>
                <w:sz w:val="20"/>
              </w:rPr>
            </w:pPr>
            <w:r w:rsidRPr="00492914">
              <w:rPr>
                <w:sz w:val="20"/>
              </w:rPr>
              <w:t>21</w:t>
            </w:r>
          </w:p>
        </w:tc>
      </w:tr>
    </w:tbl>
    <w:p w14:paraId="719EAA8D" w14:textId="27C45B94" w:rsidR="00492914" w:rsidRDefault="00492914" w:rsidP="00492914">
      <w:pPr>
        <w:ind w:firstLine="284"/>
        <w:jc w:val="both"/>
        <w:rPr>
          <w:sz w:val="20"/>
        </w:rPr>
      </w:pPr>
      <w:r w:rsidRPr="00492914">
        <w:rPr>
          <w:sz w:val="20"/>
        </w:rPr>
        <w:t xml:space="preserve">Nearly all respondents indicated that professional </w:t>
      </w:r>
      <w:r>
        <w:rPr>
          <w:sz w:val="20"/>
        </w:rPr>
        <w:t>development,</w:t>
      </w:r>
      <w:r w:rsidRPr="00492914">
        <w:rPr>
          <w:sz w:val="20"/>
        </w:rPr>
        <w:t xml:space="preserve"> as training for new faculty was needed across all areas. Yet the order of these areas differs from the </w:t>
      </w:r>
      <w:r w:rsidR="00BB1A7F">
        <w:rPr>
          <w:sz w:val="20"/>
        </w:rPr>
        <w:t>figure 9</w:t>
      </w:r>
      <w:r w:rsidRPr="00492914">
        <w:rPr>
          <w:sz w:val="20"/>
        </w:rPr>
        <w:t xml:space="preserve">. The perception is that new faculty should be </w:t>
      </w:r>
      <w:r w:rsidR="000D41DE">
        <w:rPr>
          <w:sz w:val="20"/>
        </w:rPr>
        <w:t>trained</w:t>
      </w:r>
      <w:r w:rsidRPr="00492914">
        <w:rPr>
          <w:sz w:val="20"/>
        </w:rPr>
        <w:t xml:space="preserve"> in assessment and teaching skills first, with teaching processes and scholarship being of lesser importance.</w:t>
      </w:r>
    </w:p>
    <w:p w14:paraId="613EB18F" w14:textId="77777777" w:rsidR="00492914" w:rsidRDefault="00492914" w:rsidP="00492914">
      <w:pPr>
        <w:jc w:val="both"/>
        <w:rPr>
          <w:sz w:val="20"/>
        </w:rPr>
      </w:pPr>
    </w:p>
    <w:p w14:paraId="3D2E9D55" w14:textId="4EC62A22" w:rsidR="00492914" w:rsidRDefault="00B77F14" w:rsidP="00492914">
      <w:pPr>
        <w:jc w:val="both"/>
        <w:rPr>
          <w:sz w:val="20"/>
        </w:rPr>
      </w:pPr>
      <w:r>
        <w:rPr>
          <w:noProof/>
        </w:rPr>
        <w:drawing>
          <wp:inline distT="0" distB="0" distL="0" distR="0" wp14:anchorId="234B2F8C" wp14:editId="25D90E2C">
            <wp:extent cx="2971165" cy="1697809"/>
            <wp:effectExtent l="0" t="0" r="635" b="4445"/>
            <wp:docPr id="11"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3a_Figure_12-1.png"/>
                    <pic:cNvPicPr>
                      <a:picLocks noChangeAspect="1" noChangeArrowheads="1"/>
                    </pic:cNvPicPr>
                  </pic:nvPicPr>
                  <pic:blipFill>
                    <a:blip r:embed="rId20"/>
                    <a:stretch>
                      <a:fillRect/>
                    </a:stretch>
                  </pic:blipFill>
                  <pic:spPr bwMode="auto">
                    <a:xfrm>
                      <a:off x="0" y="0"/>
                      <a:ext cx="2971165" cy="1697809"/>
                    </a:xfrm>
                    <a:prstGeom prst="rect">
                      <a:avLst/>
                    </a:prstGeom>
                    <a:noFill/>
                    <a:ln w="9525">
                      <a:noFill/>
                      <a:headEnd/>
                      <a:tailEnd/>
                    </a:ln>
                  </pic:spPr>
                </pic:pic>
              </a:graphicData>
            </a:graphic>
          </wp:inline>
        </w:drawing>
      </w:r>
    </w:p>
    <w:p w14:paraId="4F8A71E7" w14:textId="17146ECA" w:rsidR="00E4272D" w:rsidRDefault="00E4272D" w:rsidP="00E4272D">
      <w:pPr>
        <w:jc w:val="both"/>
        <w:rPr>
          <w:rFonts w:ascii="Arial" w:hAnsi="Arial" w:cs="Arial"/>
          <w:sz w:val="18"/>
          <w:szCs w:val="18"/>
        </w:rPr>
      </w:pPr>
      <w:r>
        <w:rPr>
          <w:rFonts w:ascii="Arial" w:hAnsi="Arial" w:cs="Arial"/>
          <w:b/>
          <w:sz w:val="18"/>
          <w:szCs w:val="18"/>
        </w:rPr>
        <w:t xml:space="preserve">Figure 11: </w:t>
      </w:r>
      <w:r>
        <w:rPr>
          <w:rFonts w:ascii="Arial" w:hAnsi="Arial" w:cs="Arial"/>
          <w:sz w:val="18"/>
          <w:szCs w:val="18"/>
        </w:rPr>
        <w:t>Instructor perception of needed areas of professional development as training for new faculty.</w:t>
      </w:r>
    </w:p>
    <w:p w14:paraId="513DEBC3" w14:textId="77777777" w:rsidR="00E4272D" w:rsidRPr="00492914" w:rsidRDefault="00E4272D" w:rsidP="00492914">
      <w:pPr>
        <w:jc w:val="both"/>
        <w:rPr>
          <w:sz w:val="20"/>
        </w:rPr>
      </w:pPr>
    </w:p>
    <w:p w14:paraId="306643FF" w14:textId="3798F46A" w:rsidR="00492914" w:rsidRDefault="00E4272D" w:rsidP="00E4272D">
      <w:pPr>
        <w:ind w:firstLine="284"/>
        <w:jc w:val="both"/>
        <w:rPr>
          <w:sz w:val="20"/>
        </w:rPr>
      </w:pPr>
      <w:r w:rsidRPr="00E4272D">
        <w:rPr>
          <w:sz w:val="20"/>
        </w:rPr>
        <w:lastRenderedPageBreak/>
        <w:t>This trend also held true in the second part of the question pertaining to professional development as continuing education for experienced faculty. Interestingly, there was a lower level of agreement regarding this question compared to the responses for training for new faculty.</w:t>
      </w:r>
    </w:p>
    <w:p w14:paraId="6592C286" w14:textId="77777777" w:rsidR="00E4272D" w:rsidRDefault="00E4272D" w:rsidP="00E4272D">
      <w:pPr>
        <w:jc w:val="both"/>
        <w:rPr>
          <w:sz w:val="20"/>
        </w:rPr>
      </w:pPr>
    </w:p>
    <w:p w14:paraId="4A3D6D50" w14:textId="4D5EBFC3" w:rsidR="00E4272D" w:rsidRDefault="00B77F14" w:rsidP="00E4272D">
      <w:pPr>
        <w:jc w:val="both"/>
        <w:rPr>
          <w:sz w:val="20"/>
        </w:rPr>
      </w:pPr>
      <w:r>
        <w:rPr>
          <w:noProof/>
        </w:rPr>
        <w:drawing>
          <wp:inline distT="0" distB="0" distL="0" distR="0" wp14:anchorId="46EF7920" wp14:editId="7E621EAD">
            <wp:extent cx="2971165" cy="1697809"/>
            <wp:effectExtent l="0" t="0" r="635" b="4445"/>
            <wp:docPr id="12"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3b_Figure_12-1.png"/>
                    <pic:cNvPicPr>
                      <a:picLocks noChangeAspect="1" noChangeArrowheads="1"/>
                    </pic:cNvPicPr>
                  </pic:nvPicPr>
                  <pic:blipFill>
                    <a:blip r:embed="rId21"/>
                    <a:stretch>
                      <a:fillRect/>
                    </a:stretch>
                  </pic:blipFill>
                  <pic:spPr bwMode="auto">
                    <a:xfrm>
                      <a:off x="0" y="0"/>
                      <a:ext cx="2971165" cy="1697809"/>
                    </a:xfrm>
                    <a:prstGeom prst="rect">
                      <a:avLst/>
                    </a:prstGeom>
                    <a:noFill/>
                    <a:ln w="9525">
                      <a:noFill/>
                      <a:headEnd/>
                      <a:tailEnd/>
                    </a:ln>
                  </pic:spPr>
                </pic:pic>
              </a:graphicData>
            </a:graphic>
          </wp:inline>
        </w:drawing>
      </w:r>
    </w:p>
    <w:p w14:paraId="3E12426D" w14:textId="1F9727BD" w:rsidR="00E4272D" w:rsidRDefault="00E4272D" w:rsidP="00E4272D">
      <w:pPr>
        <w:jc w:val="both"/>
        <w:rPr>
          <w:rFonts w:ascii="Arial" w:hAnsi="Arial" w:cs="Arial"/>
          <w:sz w:val="18"/>
          <w:szCs w:val="18"/>
        </w:rPr>
      </w:pPr>
      <w:r>
        <w:rPr>
          <w:rFonts w:ascii="Arial" w:hAnsi="Arial" w:cs="Arial"/>
          <w:b/>
          <w:sz w:val="18"/>
          <w:szCs w:val="18"/>
        </w:rPr>
        <w:t xml:space="preserve">Figure 12: </w:t>
      </w:r>
      <w:r>
        <w:rPr>
          <w:rFonts w:ascii="Arial" w:hAnsi="Arial" w:cs="Arial"/>
          <w:sz w:val="18"/>
          <w:szCs w:val="18"/>
        </w:rPr>
        <w:t>Instructor perception of needed areas of professional development as continuing education for experienced faculty</w:t>
      </w:r>
    </w:p>
    <w:p w14:paraId="04DC4572" w14:textId="77777777" w:rsidR="00E4272D" w:rsidRDefault="00E4272D" w:rsidP="00E4272D">
      <w:pPr>
        <w:jc w:val="both"/>
        <w:rPr>
          <w:rFonts w:ascii="Arial" w:hAnsi="Arial" w:cs="Arial"/>
          <w:sz w:val="18"/>
          <w:szCs w:val="18"/>
        </w:rPr>
      </w:pPr>
    </w:p>
    <w:p w14:paraId="4BA510B9" w14:textId="7CE2CC33" w:rsidR="00E4272D" w:rsidRDefault="00E4272D" w:rsidP="000D41DE">
      <w:pPr>
        <w:ind w:firstLine="284"/>
        <w:jc w:val="both"/>
        <w:rPr>
          <w:sz w:val="20"/>
        </w:rPr>
      </w:pPr>
      <w:r w:rsidRPr="00E4272D">
        <w:rPr>
          <w:sz w:val="20"/>
        </w:rPr>
        <w:t>Survey respondents were split on whether or not professional development activities were taken into account during annual performance review. The majority (70 responses) indicated that, yes, professional development activities were taken into account. A large number of respondents were unsure if professional development was used (64) and very few answered that, no, professional development activities were not taken into account. This highlights the potential need for further clarification of the benefit and impact of professional development activities beyond the individual.</w:t>
      </w:r>
    </w:p>
    <w:p w14:paraId="31C05983" w14:textId="77777777" w:rsidR="00E4272D" w:rsidRDefault="00E4272D" w:rsidP="00E4272D">
      <w:pPr>
        <w:jc w:val="both"/>
        <w:rPr>
          <w:sz w:val="20"/>
        </w:rPr>
      </w:pPr>
    </w:p>
    <w:p w14:paraId="28EA58D4" w14:textId="61FCA1B1" w:rsidR="00E4272D" w:rsidRPr="00492914" w:rsidRDefault="00E4272D" w:rsidP="00E4272D">
      <w:pPr>
        <w:jc w:val="both"/>
        <w:rPr>
          <w:rFonts w:ascii="Arial" w:hAnsi="Arial" w:cs="Arial"/>
          <w:sz w:val="18"/>
          <w:szCs w:val="18"/>
        </w:rPr>
      </w:pPr>
      <w:r>
        <w:rPr>
          <w:rFonts w:ascii="Arial" w:hAnsi="Arial" w:cs="Arial"/>
          <w:b/>
          <w:sz w:val="18"/>
          <w:szCs w:val="18"/>
        </w:rPr>
        <w:t xml:space="preserve">Table 10: </w:t>
      </w:r>
      <w:r>
        <w:rPr>
          <w:rFonts w:ascii="Arial" w:hAnsi="Arial" w:cs="Arial"/>
          <w:sz w:val="18"/>
          <w:szCs w:val="18"/>
        </w:rPr>
        <w:t>Percentage of teaching-focused professional development activities attended in the past five years</w:t>
      </w:r>
    </w:p>
    <w:p w14:paraId="1DB44C93" w14:textId="77777777" w:rsidR="00E4272D" w:rsidRDefault="00E4272D" w:rsidP="00E4272D">
      <w:pPr>
        <w:jc w:val="both"/>
        <w:rPr>
          <w:sz w:val="20"/>
        </w:rPr>
      </w:pPr>
    </w:p>
    <w:tbl>
      <w:tblPr>
        <w:tblW w:w="4920" w:type="pct"/>
        <w:tblLook w:val="04A0" w:firstRow="1" w:lastRow="0" w:firstColumn="1" w:lastColumn="0" w:noHBand="0" w:noVBand="1"/>
      </w:tblPr>
      <w:tblGrid>
        <w:gridCol w:w="2445"/>
        <w:gridCol w:w="2372"/>
      </w:tblGrid>
      <w:tr w:rsidR="00E4272D" w:rsidRPr="00E4272D" w14:paraId="3B712E49" w14:textId="77777777" w:rsidTr="00E4272D">
        <w:trPr>
          <w:trHeight w:val="267"/>
        </w:trPr>
        <w:tc>
          <w:tcPr>
            <w:tcW w:w="0" w:type="auto"/>
            <w:tcBorders>
              <w:bottom w:val="single" w:sz="0" w:space="0" w:color="auto"/>
            </w:tcBorders>
            <w:vAlign w:val="bottom"/>
          </w:tcPr>
          <w:p w14:paraId="3D63261D" w14:textId="77777777" w:rsidR="00E4272D" w:rsidRPr="00E4272D" w:rsidRDefault="00E4272D" w:rsidP="00E4272D">
            <w:pPr>
              <w:jc w:val="both"/>
              <w:rPr>
                <w:sz w:val="20"/>
              </w:rPr>
            </w:pPr>
            <w:r w:rsidRPr="00E4272D">
              <w:rPr>
                <w:sz w:val="20"/>
              </w:rPr>
              <w:t>Percentage</w:t>
            </w:r>
          </w:p>
        </w:tc>
        <w:tc>
          <w:tcPr>
            <w:tcW w:w="0" w:type="auto"/>
            <w:tcBorders>
              <w:bottom w:val="single" w:sz="0" w:space="0" w:color="auto"/>
            </w:tcBorders>
            <w:vAlign w:val="bottom"/>
          </w:tcPr>
          <w:p w14:paraId="1FB9F177" w14:textId="77777777" w:rsidR="00E4272D" w:rsidRPr="00E4272D" w:rsidRDefault="00E4272D" w:rsidP="00E4272D">
            <w:pPr>
              <w:jc w:val="right"/>
              <w:rPr>
                <w:sz w:val="20"/>
              </w:rPr>
            </w:pPr>
            <w:r w:rsidRPr="00E4272D">
              <w:rPr>
                <w:sz w:val="20"/>
              </w:rPr>
              <w:t>Frequency</w:t>
            </w:r>
          </w:p>
        </w:tc>
      </w:tr>
      <w:tr w:rsidR="00E4272D" w:rsidRPr="00E4272D" w14:paraId="724DD2A4" w14:textId="77777777" w:rsidTr="00E4272D">
        <w:trPr>
          <w:trHeight w:val="251"/>
        </w:trPr>
        <w:tc>
          <w:tcPr>
            <w:tcW w:w="0" w:type="auto"/>
          </w:tcPr>
          <w:p w14:paraId="00096803" w14:textId="77777777" w:rsidR="00E4272D" w:rsidRPr="00E4272D" w:rsidRDefault="00E4272D" w:rsidP="00E4272D">
            <w:pPr>
              <w:jc w:val="both"/>
              <w:rPr>
                <w:sz w:val="20"/>
              </w:rPr>
            </w:pPr>
            <w:r w:rsidRPr="00E4272D">
              <w:rPr>
                <w:sz w:val="20"/>
              </w:rPr>
              <w:t>Yes</w:t>
            </w:r>
          </w:p>
        </w:tc>
        <w:tc>
          <w:tcPr>
            <w:tcW w:w="0" w:type="auto"/>
          </w:tcPr>
          <w:p w14:paraId="03E7E521" w14:textId="77777777" w:rsidR="00E4272D" w:rsidRPr="00E4272D" w:rsidRDefault="00E4272D" w:rsidP="00E4272D">
            <w:pPr>
              <w:jc w:val="right"/>
              <w:rPr>
                <w:sz w:val="20"/>
              </w:rPr>
            </w:pPr>
            <w:r w:rsidRPr="00E4272D">
              <w:rPr>
                <w:sz w:val="20"/>
              </w:rPr>
              <w:t>70</w:t>
            </w:r>
          </w:p>
        </w:tc>
      </w:tr>
      <w:tr w:rsidR="00E4272D" w:rsidRPr="00E4272D" w14:paraId="12C653EF" w14:textId="77777777" w:rsidTr="00E4272D">
        <w:trPr>
          <w:trHeight w:val="267"/>
        </w:trPr>
        <w:tc>
          <w:tcPr>
            <w:tcW w:w="0" w:type="auto"/>
          </w:tcPr>
          <w:p w14:paraId="2E96D928" w14:textId="77777777" w:rsidR="00E4272D" w:rsidRPr="00E4272D" w:rsidRDefault="00E4272D" w:rsidP="00E4272D">
            <w:pPr>
              <w:jc w:val="both"/>
              <w:rPr>
                <w:sz w:val="20"/>
              </w:rPr>
            </w:pPr>
            <w:r w:rsidRPr="00E4272D">
              <w:rPr>
                <w:sz w:val="20"/>
              </w:rPr>
              <w:t>No</w:t>
            </w:r>
          </w:p>
        </w:tc>
        <w:tc>
          <w:tcPr>
            <w:tcW w:w="0" w:type="auto"/>
          </w:tcPr>
          <w:p w14:paraId="6C159371" w14:textId="77777777" w:rsidR="00E4272D" w:rsidRPr="00E4272D" w:rsidRDefault="00E4272D" w:rsidP="00E4272D">
            <w:pPr>
              <w:jc w:val="right"/>
              <w:rPr>
                <w:sz w:val="20"/>
              </w:rPr>
            </w:pPr>
            <w:r w:rsidRPr="00E4272D">
              <w:rPr>
                <w:sz w:val="20"/>
              </w:rPr>
              <w:t>30</w:t>
            </w:r>
          </w:p>
        </w:tc>
      </w:tr>
      <w:tr w:rsidR="00E4272D" w:rsidRPr="00E4272D" w14:paraId="64C4FC95" w14:textId="77777777" w:rsidTr="00E4272D">
        <w:trPr>
          <w:trHeight w:val="73"/>
        </w:trPr>
        <w:tc>
          <w:tcPr>
            <w:tcW w:w="0" w:type="auto"/>
          </w:tcPr>
          <w:p w14:paraId="5D8EB14B" w14:textId="77777777" w:rsidR="00E4272D" w:rsidRPr="00E4272D" w:rsidRDefault="00E4272D" w:rsidP="00E4272D">
            <w:pPr>
              <w:jc w:val="both"/>
              <w:rPr>
                <w:sz w:val="20"/>
              </w:rPr>
            </w:pPr>
            <w:r w:rsidRPr="00E4272D">
              <w:rPr>
                <w:sz w:val="20"/>
              </w:rPr>
              <w:t>Unsure</w:t>
            </w:r>
          </w:p>
        </w:tc>
        <w:tc>
          <w:tcPr>
            <w:tcW w:w="0" w:type="auto"/>
          </w:tcPr>
          <w:p w14:paraId="4634704C" w14:textId="77777777" w:rsidR="00E4272D" w:rsidRPr="00E4272D" w:rsidRDefault="00E4272D" w:rsidP="00E4272D">
            <w:pPr>
              <w:jc w:val="right"/>
              <w:rPr>
                <w:sz w:val="20"/>
              </w:rPr>
            </w:pPr>
            <w:r w:rsidRPr="00E4272D">
              <w:rPr>
                <w:sz w:val="20"/>
              </w:rPr>
              <w:t>64</w:t>
            </w:r>
          </w:p>
        </w:tc>
      </w:tr>
    </w:tbl>
    <w:p w14:paraId="3B36B8FA" w14:textId="77777777" w:rsidR="00E4272D" w:rsidRPr="00E4272D" w:rsidRDefault="00E4272D" w:rsidP="00E4272D">
      <w:pPr>
        <w:jc w:val="both"/>
        <w:rPr>
          <w:sz w:val="20"/>
        </w:rPr>
      </w:pPr>
    </w:p>
    <w:p w14:paraId="2089C338" w14:textId="77777777" w:rsidR="00E4272D" w:rsidRDefault="00E4272D" w:rsidP="00E4272D">
      <w:pPr>
        <w:jc w:val="both"/>
        <w:rPr>
          <w:sz w:val="20"/>
        </w:rPr>
      </w:pPr>
    </w:p>
    <w:p w14:paraId="5262AEB0" w14:textId="004CD83D" w:rsidR="00CC56C9" w:rsidRPr="00BA6F50" w:rsidRDefault="00CC56C9" w:rsidP="00CC56C9">
      <w:pPr>
        <w:jc w:val="center"/>
        <w:rPr>
          <w:b/>
          <w:sz w:val="22"/>
        </w:rPr>
      </w:pPr>
      <w:r w:rsidRPr="00BA6F50">
        <w:rPr>
          <w:b/>
          <w:sz w:val="22"/>
        </w:rPr>
        <w:t xml:space="preserve">4. </w:t>
      </w:r>
      <w:r w:rsidR="00D3618E">
        <w:rPr>
          <w:b/>
          <w:sz w:val="22"/>
        </w:rPr>
        <w:t>Conclusions</w:t>
      </w:r>
    </w:p>
    <w:p w14:paraId="2ED4886E" w14:textId="77777777" w:rsidR="00CC56C9" w:rsidRDefault="00CC56C9" w:rsidP="00CC56C9">
      <w:pPr>
        <w:jc w:val="both"/>
        <w:rPr>
          <w:sz w:val="20"/>
        </w:rPr>
      </w:pPr>
    </w:p>
    <w:p w14:paraId="5A203233" w14:textId="7FF4BDA9" w:rsidR="00D3618E" w:rsidRPr="00D3618E" w:rsidRDefault="00D3618E" w:rsidP="00D3618E">
      <w:pPr>
        <w:ind w:firstLine="284"/>
        <w:jc w:val="both"/>
        <w:rPr>
          <w:sz w:val="20"/>
        </w:rPr>
      </w:pPr>
      <w:r w:rsidRPr="00D3618E">
        <w:rPr>
          <w:sz w:val="20"/>
        </w:rPr>
        <w:t>The results from this initial sample of responses have highlighted some interesting avenues for analysis and future investigation. The initial results were from the scale items alone, and did not include any of the open-response items. The reason for this was time-based, as qualitative analysis of these responses takes considerable time.</w:t>
      </w:r>
    </w:p>
    <w:p w14:paraId="58B26CC3" w14:textId="77777777" w:rsidR="00D3618E" w:rsidRDefault="00D3618E" w:rsidP="00D3618E">
      <w:pPr>
        <w:jc w:val="both"/>
        <w:rPr>
          <w:sz w:val="20"/>
        </w:rPr>
      </w:pPr>
    </w:p>
    <w:p w14:paraId="2032BE3F" w14:textId="333EC02E" w:rsidR="00D3618E" w:rsidRDefault="00D3618E" w:rsidP="00D3618E">
      <w:pPr>
        <w:ind w:firstLine="284"/>
        <w:jc w:val="both"/>
        <w:rPr>
          <w:sz w:val="20"/>
        </w:rPr>
      </w:pPr>
      <w:r w:rsidRPr="00D3618E">
        <w:rPr>
          <w:sz w:val="20"/>
        </w:rPr>
        <w:t xml:space="preserve">The next steps for the research collaboration are to complete the implementation of the survey at the </w:t>
      </w:r>
      <w:r w:rsidRPr="00D3618E">
        <w:rPr>
          <w:sz w:val="20"/>
        </w:rPr>
        <w:lastRenderedPageBreak/>
        <w:t xml:space="preserve">remaining institutions, and include any additional institutions that have yet to participate. Once data collection has concluded, a paper is planned to address the development and validation of the instrument along with the report on the complete national dataset. </w:t>
      </w:r>
      <w:r w:rsidR="00B96CD2">
        <w:rPr>
          <w:sz w:val="20"/>
        </w:rPr>
        <w:t xml:space="preserve">Future analysis includes establishing reliability measures for scales and constructs, cross-tabulation by various factors and demographics, and qualitative analysis of open-text responses. </w:t>
      </w:r>
      <w:r w:rsidRPr="00D3618E">
        <w:rPr>
          <w:sz w:val="20"/>
        </w:rPr>
        <w:t>More immediate concerns are the timeline for dissemination of in</w:t>
      </w:r>
      <w:r>
        <w:rPr>
          <w:sz w:val="20"/>
        </w:rPr>
        <w:t>st</w:t>
      </w:r>
      <w:r w:rsidRPr="00D3618E">
        <w:rPr>
          <w:sz w:val="20"/>
        </w:rPr>
        <w:t>it</w:t>
      </w:r>
      <w:r>
        <w:rPr>
          <w:sz w:val="20"/>
        </w:rPr>
        <w:t>ut</w:t>
      </w:r>
      <w:r w:rsidRPr="00D3618E">
        <w:rPr>
          <w:sz w:val="20"/>
        </w:rPr>
        <w:t>ional data and the aggregate</w:t>
      </w:r>
      <w:r>
        <w:rPr>
          <w:sz w:val="20"/>
        </w:rPr>
        <w:t xml:space="preserve"> national dataset, and the long-</w:t>
      </w:r>
      <w:r w:rsidRPr="00D3618E">
        <w:rPr>
          <w:sz w:val="20"/>
        </w:rPr>
        <w:t>term management, collection and reporting on the data.</w:t>
      </w:r>
    </w:p>
    <w:p w14:paraId="6B1D08BC" w14:textId="77777777" w:rsidR="00D3618E" w:rsidRPr="00D3618E" w:rsidRDefault="00D3618E" w:rsidP="00D3618E">
      <w:pPr>
        <w:ind w:firstLine="284"/>
        <w:jc w:val="both"/>
        <w:rPr>
          <w:sz w:val="20"/>
        </w:rPr>
      </w:pPr>
    </w:p>
    <w:p w14:paraId="55B94A0E" w14:textId="77777777" w:rsidR="00D3618E" w:rsidRDefault="00D3618E" w:rsidP="00D3618E">
      <w:pPr>
        <w:ind w:firstLine="284"/>
        <w:jc w:val="both"/>
        <w:rPr>
          <w:sz w:val="20"/>
        </w:rPr>
      </w:pPr>
      <w:r w:rsidRPr="00D3618E">
        <w:rPr>
          <w:sz w:val="20"/>
        </w:rPr>
        <w:t>Even in its infancy, this instrument and approach has garnered attention from colleagues outside of engineering and the steering committee has received positive feedback about the impact of this project and its importance. This highlights a need for the continued use, development and improvement of the instrument, as well as a effort to move the CEEA research collaboration into the next phase.</w:t>
      </w:r>
    </w:p>
    <w:p w14:paraId="1F19F393" w14:textId="77777777" w:rsidR="00287A7B" w:rsidRPr="00D3618E" w:rsidRDefault="00287A7B" w:rsidP="00D3618E">
      <w:pPr>
        <w:ind w:firstLine="284"/>
        <w:jc w:val="both"/>
        <w:rPr>
          <w:sz w:val="20"/>
        </w:rPr>
      </w:pPr>
    </w:p>
    <w:p w14:paraId="69BEF532" w14:textId="16C90793" w:rsidR="00CC56C9" w:rsidRDefault="00D3618E" w:rsidP="00287A7B">
      <w:pPr>
        <w:ind w:firstLine="284"/>
        <w:jc w:val="both"/>
        <w:rPr>
          <w:sz w:val="20"/>
        </w:rPr>
      </w:pPr>
      <w:r w:rsidRPr="00D3618E">
        <w:rPr>
          <w:sz w:val="20"/>
        </w:rPr>
        <w:t xml:space="preserve">In the interest of conducting open and collaborative research, nearly all collection, analysis, writing and report generation was done using open-source or readily available technologies. These include Google Drive, R, RStudio, Github, </w:t>
      </w:r>
      <w:r w:rsidR="005F7853">
        <w:rPr>
          <w:sz w:val="20"/>
        </w:rPr>
        <w:t xml:space="preserve">and </w:t>
      </w:r>
      <w:bookmarkStart w:id="1" w:name="_GoBack"/>
      <w:bookmarkEnd w:id="1"/>
      <w:r w:rsidRPr="00D3618E">
        <w:rPr>
          <w:sz w:val="20"/>
        </w:rPr>
        <w:t xml:space="preserve">Atom. This report was written in rMarkdown in RStudio, typset using Knitr &amp; pandoc and hosted at Gitub. You can view this report, the code that created and associated analysis at </w:t>
      </w:r>
      <w:hyperlink r:id="rId22">
        <w:hyperlink r:id="rId23">
          <w:r w:rsidRPr="00D3618E">
            <w:rPr>
              <w:rStyle w:val="Hyperlink"/>
              <w:sz w:val="20"/>
            </w:rPr>
            <w:t>http://github.com/jkaupp/R-SCEI</w:t>
          </w:r>
        </w:hyperlink>
      </w:hyperlink>
    </w:p>
    <w:p w14:paraId="41A20E77" w14:textId="77777777" w:rsidR="00287A7B" w:rsidRDefault="00287A7B" w:rsidP="00287A7B">
      <w:pPr>
        <w:ind w:firstLine="284"/>
        <w:jc w:val="both"/>
        <w:rPr>
          <w:sz w:val="20"/>
        </w:rPr>
      </w:pPr>
    </w:p>
    <w:p w14:paraId="0DA8A297" w14:textId="77777777" w:rsidR="00CC56C9" w:rsidRDefault="00CC56C9" w:rsidP="00CC56C9">
      <w:pPr>
        <w:jc w:val="both"/>
        <w:rPr>
          <w:sz w:val="20"/>
        </w:rPr>
      </w:pPr>
    </w:p>
    <w:p w14:paraId="197236BA" w14:textId="77777777" w:rsidR="00CC56C9" w:rsidRPr="00277A74" w:rsidRDefault="00CC56C9" w:rsidP="00CC56C9">
      <w:pPr>
        <w:jc w:val="center"/>
        <w:rPr>
          <w:b/>
          <w:sz w:val="22"/>
        </w:rPr>
      </w:pPr>
      <w:r w:rsidRPr="00277A74">
        <w:rPr>
          <w:b/>
          <w:sz w:val="22"/>
        </w:rPr>
        <w:t>Acknowledgements</w:t>
      </w:r>
    </w:p>
    <w:p w14:paraId="4DAA3611" w14:textId="77777777" w:rsidR="00CC56C9" w:rsidRDefault="00CC56C9">
      <w:pPr>
        <w:jc w:val="both"/>
        <w:rPr>
          <w:sz w:val="20"/>
        </w:rPr>
      </w:pPr>
    </w:p>
    <w:p w14:paraId="24F65CED" w14:textId="7242D7BE" w:rsidR="00287A7B" w:rsidRPr="00287A7B" w:rsidRDefault="00287A7B" w:rsidP="00287A7B">
      <w:pPr>
        <w:ind w:firstLine="245"/>
        <w:jc w:val="both"/>
        <w:rPr>
          <w:sz w:val="20"/>
        </w:rPr>
      </w:pPr>
      <w:r w:rsidRPr="00287A7B">
        <w:rPr>
          <w:sz w:val="20"/>
        </w:rPr>
        <w:t>The steering committee would like to tha</w:t>
      </w:r>
      <w:r>
        <w:rPr>
          <w:sz w:val="20"/>
        </w:rPr>
        <w:t xml:space="preserve">nk the CEEA </w:t>
      </w:r>
      <w:r w:rsidRPr="00287A7B">
        <w:rPr>
          <w:sz w:val="20"/>
        </w:rPr>
        <w:t>for its support and assistance in conducting this project.</w:t>
      </w:r>
    </w:p>
    <w:p w14:paraId="2ED2E24D" w14:textId="77777777" w:rsidR="00287A7B" w:rsidRDefault="00287A7B" w:rsidP="00CC56C9">
      <w:pPr>
        <w:ind w:firstLine="245"/>
        <w:jc w:val="both"/>
        <w:rPr>
          <w:sz w:val="20"/>
        </w:rPr>
      </w:pPr>
    </w:p>
    <w:p w14:paraId="2AAE8E6C" w14:textId="77777777" w:rsidR="00CC56C9" w:rsidRPr="00A16C58" w:rsidRDefault="00CC56C9">
      <w:pPr>
        <w:jc w:val="both"/>
        <w:rPr>
          <w:sz w:val="20"/>
        </w:rPr>
      </w:pPr>
    </w:p>
    <w:p w14:paraId="059A8B39" w14:textId="77777777" w:rsidR="00CC56C9" w:rsidRPr="00277A74" w:rsidRDefault="00CC56C9" w:rsidP="00CC56C9">
      <w:pPr>
        <w:jc w:val="center"/>
        <w:rPr>
          <w:b/>
          <w:sz w:val="22"/>
        </w:rPr>
      </w:pPr>
      <w:r w:rsidRPr="00277A74">
        <w:rPr>
          <w:b/>
          <w:sz w:val="22"/>
        </w:rPr>
        <w:t>References</w:t>
      </w:r>
    </w:p>
    <w:p w14:paraId="14DBAFD9" w14:textId="77777777" w:rsidR="00CC56C9" w:rsidRPr="00A16C58" w:rsidRDefault="00CC56C9" w:rsidP="00CC56C9">
      <w:pPr>
        <w:jc w:val="both"/>
        <w:rPr>
          <w:sz w:val="20"/>
        </w:rPr>
      </w:pPr>
    </w:p>
    <w:p w14:paraId="6A3078B5" w14:textId="095F6B4C" w:rsidR="00287A7B" w:rsidRDefault="00EC1024" w:rsidP="00287A7B">
      <w:pPr>
        <w:ind w:left="284" w:hanging="218"/>
        <w:rPr>
          <w:sz w:val="20"/>
        </w:rPr>
      </w:pPr>
      <w:r>
        <w:rPr>
          <w:sz w:val="20"/>
        </w:rPr>
        <w:t>[1]</w:t>
      </w:r>
      <w:r w:rsidR="00B96CD2">
        <w:rPr>
          <w:sz w:val="20"/>
        </w:rPr>
        <w:t xml:space="preserve"> </w:t>
      </w:r>
      <w:r w:rsidR="00287A7B" w:rsidRPr="00287A7B">
        <w:rPr>
          <w:sz w:val="20"/>
        </w:rPr>
        <w:t xml:space="preserve">Amundsen, C, Philip C Abrami, L McAlpine, C Weston, M Krbavac, A Mundy, and M Wilson. 2005. “The what and why of faculty development in higher education: An in-depth review of the literature.” In </w:t>
      </w:r>
      <w:r w:rsidR="00287A7B" w:rsidRPr="00287A7B">
        <w:rPr>
          <w:i/>
          <w:sz w:val="20"/>
        </w:rPr>
        <w:t>American Education Research Association Annual Meeting</w:t>
      </w:r>
      <w:r w:rsidR="00287A7B" w:rsidRPr="00287A7B">
        <w:rPr>
          <w:sz w:val="20"/>
        </w:rPr>
        <w:t xml:space="preserve">. Montreal. </w:t>
      </w:r>
    </w:p>
    <w:p w14:paraId="1E0903FE" w14:textId="77777777" w:rsidR="00287A7B" w:rsidRPr="00287A7B" w:rsidRDefault="00287A7B" w:rsidP="00287A7B">
      <w:pPr>
        <w:ind w:left="284" w:hanging="218"/>
        <w:rPr>
          <w:sz w:val="20"/>
        </w:rPr>
      </w:pPr>
    </w:p>
    <w:p w14:paraId="6093ACA4" w14:textId="7DC709E4" w:rsidR="00287A7B" w:rsidRDefault="00EC1024" w:rsidP="00287A7B">
      <w:pPr>
        <w:ind w:left="284" w:hanging="218"/>
        <w:rPr>
          <w:sz w:val="20"/>
        </w:rPr>
      </w:pPr>
      <w:r>
        <w:rPr>
          <w:sz w:val="20"/>
        </w:rPr>
        <w:t xml:space="preserve">[2] </w:t>
      </w:r>
      <w:r w:rsidR="00287A7B" w:rsidRPr="00287A7B">
        <w:rPr>
          <w:sz w:val="20"/>
        </w:rPr>
        <w:t xml:space="preserve">Biggs, John. 2001. “The Reflective Institution: Assuring and Enhancing the Quality of Teaching and Learning.” </w:t>
      </w:r>
      <w:r w:rsidR="00287A7B" w:rsidRPr="00287A7B">
        <w:rPr>
          <w:i/>
          <w:sz w:val="20"/>
        </w:rPr>
        <w:t>Higher Education</w:t>
      </w:r>
      <w:r w:rsidR="00287A7B" w:rsidRPr="00287A7B">
        <w:rPr>
          <w:sz w:val="20"/>
        </w:rPr>
        <w:t xml:space="preserve"> 41 (3). Springer: 221–38. </w:t>
      </w:r>
    </w:p>
    <w:p w14:paraId="41BD764A" w14:textId="77777777" w:rsidR="00287A7B" w:rsidRPr="00287A7B" w:rsidRDefault="00287A7B" w:rsidP="00287A7B">
      <w:pPr>
        <w:ind w:left="284" w:hanging="218"/>
        <w:rPr>
          <w:sz w:val="20"/>
        </w:rPr>
      </w:pPr>
    </w:p>
    <w:p w14:paraId="1C52F735" w14:textId="57D37A98" w:rsidR="00287A7B" w:rsidRDefault="00EC1024" w:rsidP="00287A7B">
      <w:pPr>
        <w:ind w:left="284" w:hanging="218"/>
        <w:rPr>
          <w:sz w:val="20"/>
        </w:rPr>
      </w:pPr>
      <w:r>
        <w:rPr>
          <w:sz w:val="20"/>
        </w:rPr>
        <w:t xml:space="preserve">[3] </w:t>
      </w:r>
      <w:r w:rsidR="00287A7B" w:rsidRPr="00287A7B">
        <w:rPr>
          <w:sz w:val="20"/>
        </w:rPr>
        <w:t xml:space="preserve">Brown, Bernice B. 1968. “Delphi Process: a Methodology Used for the Elicitation of Opinions of Experts,” September. </w:t>
      </w:r>
    </w:p>
    <w:p w14:paraId="1C6FD40C" w14:textId="77777777" w:rsidR="00287A7B" w:rsidRPr="00287A7B" w:rsidRDefault="00287A7B" w:rsidP="00287A7B">
      <w:pPr>
        <w:ind w:left="284" w:hanging="218"/>
        <w:rPr>
          <w:sz w:val="20"/>
        </w:rPr>
      </w:pPr>
    </w:p>
    <w:p w14:paraId="35E267BF" w14:textId="67130257" w:rsidR="00287A7B" w:rsidRDefault="00EC1024" w:rsidP="00287A7B">
      <w:pPr>
        <w:ind w:left="284" w:hanging="218"/>
        <w:rPr>
          <w:sz w:val="20"/>
        </w:rPr>
      </w:pPr>
      <w:r>
        <w:rPr>
          <w:sz w:val="20"/>
        </w:rPr>
        <w:t xml:space="preserve">[4] </w:t>
      </w:r>
      <w:r w:rsidR="00287A7B" w:rsidRPr="00287A7B">
        <w:rPr>
          <w:sz w:val="20"/>
        </w:rPr>
        <w:t xml:space="preserve">Facione, P A. 1990. “The delphi report.” </w:t>
      </w:r>
      <w:r w:rsidR="00287A7B" w:rsidRPr="00287A7B">
        <w:rPr>
          <w:i/>
          <w:sz w:val="20"/>
        </w:rPr>
        <w:t>Committee on Pre-College Philosophy. American Philosophical Association</w:t>
      </w:r>
      <w:r w:rsidR="00287A7B" w:rsidRPr="00287A7B">
        <w:rPr>
          <w:sz w:val="20"/>
        </w:rPr>
        <w:t xml:space="preserve">. </w:t>
      </w:r>
    </w:p>
    <w:p w14:paraId="51E97816" w14:textId="77777777" w:rsidR="00287A7B" w:rsidRPr="00287A7B" w:rsidRDefault="00287A7B" w:rsidP="00287A7B">
      <w:pPr>
        <w:ind w:left="284" w:hanging="218"/>
        <w:rPr>
          <w:sz w:val="20"/>
        </w:rPr>
      </w:pPr>
    </w:p>
    <w:p w14:paraId="49B2ECC4" w14:textId="5F4DBDBD" w:rsidR="00287A7B" w:rsidRDefault="00EC1024" w:rsidP="00287A7B">
      <w:pPr>
        <w:ind w:left="284" w:hanging="218"/>
        <w:rPr>
          <w:sz w:val="20"/>
        </w:rPr>
      </w:pPr>
      <w:r>
        <w:rPr>
          <w:sz w:val="20"/>
        </w:rPr>
        <w:t xml:space="preserve">[5] </w:t>
      </w:r>
      <w:r w:rsidR="00287A7B" w:rsidRPr="00287A7B">
        <w:rPr>
          <w:sz w:val="20"/>
        </w:rPr>
        <w:t xml:space="preserve">Pratt, D D, and J B Collins. 2000. “The teaching perspectives inventory (TPI).” </w:t>
      </w:r>
      <w:r w:rsidR="00287A7B" w:rsidRPr="00287A7B">
        <w:rPr>
          <w:i/>
          <w:sz w:val="20"/>
        </w:rPr>
        <w:t>Adult Education Research Conference</w:t>
      </w:r>
      <w:r w:rsidR="00287A7B" w:rsidRPr="00287A7B">
        <w:rPr>
          <w:sz w:val="20"/>
        </w:rPr>
        <w:t xml:space="preserve">. </w:t>
      </w:r>
    </w:p>
    <w:p w14:paraId="0E2706C2" w14:textId="77777777" w:rsidR="00287A7B" w:rsidRPr="00287A7B" w:rsidRDefault="00287A7B" w:rsidP="00287A7B">
      <w:pPr>
        <w:ind w:left="284" w:hanging="218"/>
        <w:rPr>
          <w:sz w:val="20"/>
        </w:rPr>
      </w:pPr>
    </w:p>
    <w:p w14:paraId="25E8DA32" w14:textId="4474D859" w:rsidR="00CC56C9" w:rsidRPr="00442E44" w:rsidRDefault="00EC1024" w:rsidP="00287A7B">
      <w:pPr>
        <w:ind w:left="284" w:hanging="218"/>
        <w:rPr>
          <w:sz w:val="18"/>
        </w:rPr>
      </w:pPr>
      <w:r>
        <w:rPr>
          <w:sz w:val="20"/>
        </w:rPr>
        <w:t xml:space="preserve">[6] </w:t>
      </w:r>
      <w:r w:rsidR="00287A7B" w:rsidRPr="00287A7B">
        <w:rPr>
          <w:sz w:val="20"/>
        </w:rPr>
        <w:t xml:space="preserve">Sackman, H. 1974. “Delphi assessment: Expert opinion, forecasting, and group process.” </w:t>
      </w:r>
    </w:p>
    <w:p w14:paraId="710778D8" w14:textId="77777777" w:rsidR="00CC56C9" w:rsidRDefault="00CC56C9" w:rsidP="00CC56C9">
      <w:pPr>
        <w:jc w:val="center"/>
        <w:rPr>
          <w:b/>
        </w:rPr>
      </w:pPr>
    </w:p>
    <w:p w14:paraId="7FCFA3B9" w14:textId="77777777" w:rsidR="00CD6C09" w:rsidRDefault="00CD6C09" w:rsidP="00CC56C9">
      <w:pPr>
        <w:jc w:val="both"/>
      </w:pPr>
    </w:p>
    <w:p w14:paraId="676E18F0" w14:textId="77777777" w:rsidR="007A124A" w:rsidRDefault="007A124A" w:rsidP="00CC56C9">
      <w:pPr>
        <w:jc w:val="both"/>
      </w:pPr>
    </w:p>
    <w:p w14:paraId="05BF9CA9" w14:textId="77777777" w:rsidR="007A124A" w:rsidRDefault="007A124A" w:rsidP="00CC56C9">
      <w:pPr>
        <w:jc w:val="both"/>
      </w:pPr>
    </w:p>
    <w:p w14:paraId="22E9C155" w14:textId="77777777" w:rsidR="007A124A" w:rsidRDefault="007A124A" w:rsidP="00CC56C9">
      <w:pPr>
        <w:jc w:val="both"/>
      </w:pPr>
    </w:p>
    <w:p w14:paraId="7CAAADB8" w14:textId="77777777" w:rsidR="007A124A" w:rsidRDefault="007A124A" w:rsidP="00CC56C9">
      <w:pPr>
        <w:jc w:val="both"/>
      </w:pPr>
    </w:p>
    <w:p w14:paraId="3AD775DD" w14:textId="77777777" w:rsidR="007A124A" w:rsidRDefault="007A124A" w:rsidP="00CC56C9">
      <w:pPr>
        <w:jc w:val="both"/>
      </w:pPr>
    </w:p>
    <w:p w14:paraId="76D1693D" w14:textId="77777777" w:rsidR="007A124A" w:rsidRDefault="007A124A" w:rsidP="00CC56C9">
      <w:pPr>
        <w:jc w:val="both"/>
      </w:pPr>
    </w:p>
    <w:p w14:paraId="5ABF2DB6" w14:textId="77777777" w:rsidR="007A124A" w:rsidRDefault="007A124A" w:rsidP="00CC56C9">
      <w:pPr>
        <w:jc w:val="both"/>
      </w:pPr>
    </w:p>
    <w:p w14:paraId="73499653" w14:textId="77777777" w:rsidR="007A124A" w:rsidRDefault="007A124A" w:rsidP="00CC56C9">
      <w:pPr>
        <w:jc w:val="both"/>
      </w:pPr>
    </w:p>
    <w:p w14:paraId="7C6E8B86" w14:textId="77777777" w:rsidR="007A124A" w:rsidRDefault="007A124A" w:rsidP="00CC56C9">
      <w:pPr>
        <w:jc w:val="both"/>
      </w:pPr>
    </w:p>
    <w:p w14:paraId="62F13E4B" w14:textId="77777777" w:rsidR="007A124A" w:rsidRDefault="007A124A" w:rsidP="00CC56C9">
      <w:pPr>
        <w:jc w:val="both"/>
        <w:sectPr w:rsidR="007A124A" w:rsidSect="00BB1A7F">
          <w:type w:val="continuous"/>
          <w:pgSz w:w="12240" w:h="15840"/>
          <w:pgMar w:top="1440" w:right="1210" w:bottom="1440" w:left="1210" w:header="720" w:footer="720" w:gutter="0"/>
          <w:cols w:num="2" w:space="461"/>
        </w:sectPr>
      </w:pPr>
    </w:p>
    <w:p w14:paraId="215FB707" w14:textId="09386ABB" w:rsidR="00CC56C9" w:rsidRPr="009E72FD" w:rsidRDefault="007A124A" w:rsidP="00CC56C9">
      <w:pPr>
        <w:jc w:val="both"/>
        <w:rPr>
          <w:b/>
          <w:sz w:val="22"/>
        </w:rPr>
      </w:pPr>
      <w:r w:rsidRPr="009E72FD">
        <w:rPr>
          <w:b/>
          <w:sz w:val="22"/>
        </w:rPr>
        <w:lastRenderedPageBreak/>
        <w:t>Appendix A1</w:t>
      </w:r>
      <w:r w:rsidR="009E72FD" w:rsidRPr="009E72FD">
        <w:rPr>
          <w:b/>
          <w:sz w:val="22"/>
        </w:rPr>
        <w:t>: Project Timeline</w:t>
      </w:r>
    </w:p>
    <w:p w14:paraId="7C8D735F" w14:textId="77777777" w:rsidR="007A124A" w:rsidRDefault="007A124A" w:rsidP="00CC56C9">
      <w:pPr>
        <w:jc w:val="both"/>
      </w:pPr>
    </w:p>
    <w:tbl>
      <w:tblPr>
        <w:tblW w:w="5000" w:type="pct"/>
        <w:tblLook w:val="04A0" w:firstRow="1" w:lastRow="0" w:firstColumn="1" w:lastColumn="0" w:noHBand="0" w:noVBand="1"/>
      </w:tblPr>
      <w:tblGrid>
        <w:gridCol w:w="1668"/>
        <w:gridCol w:w="1700"/>
        <w:gridCol w:w="6668"/>
      </w:tblGrid>
      <w:tr w:rsidR="007A124A" w:rsidRPr="007A124A" w14:paraId="4A25C1FF" w14:textId="77777777" w:rsidTr="007A124A">
        <w:tc>
          <w:tcPr>
            <w:tcW w:w="831" w:type="pct"/>
            <w:tcBorders>
              <w:bottom w:val="single" w:sz="0" w:space="0" w:color="auto"/>
            </w:tcBorders>
            <w:vAlign w:val="bottom"/>
          </w:tcPr>
          <w:p w14:paraId="1DBAE804" w14:textId="77777777" w:rsidR="007A124A" w:rsidRPr="007A124A" w:rsidRDefault="007A124A" w:rsidP="007A124A">
            <w:pPr>
              <w:rPr>
                <w:sz w:val="22"/>
              </w:rPr>
            </w:pPr>
            <w:r w:rsidRPr="007A124A">
              <w:rPr>
                <w:sz w:val="22"/>
              </w:rPr>
              <w:t>Phase</w:t>
            </w:r>
          </w:p>
        </w:tc>
        <w:tc>
          <w:tcPr>
            <w:tcW w:w="847" w:type="pct"/>
            <w:tcBorders>
              <w:bottom w:val="single" w:sz="0" w:space="0" w:color="auto"/>
            </w:tcBorders>
            <w:vAlign w:val="bottom"/>
          </w:tcPr>
          <w:p w14:paraId="26639FB8" w14:textId="77777777" w:rsidR="007A124A" w:rsidRPr="007A124A" w:rsidRDefault="007A124A" w:rsidP="007A124A">
            <w:pPr>
              <w:rPr>
                <w:sz w:val="22"/>
              </w:rPr>
            </w:pPr>
            <w:r w:rsidRPr="007A124A">
              <w:rPr>
                <w:sz w:val="22"/>
              </w:rPr>
              <w:t>Time</w:t>
            </w:r>
          </w:p>
        </w:tc>
        <w:tc>
          <w:tcPr>
            <w:tcW w:w="3322" w:type="pct"/>
            <w:tcBorders>
              <w:bottom w:val="single" w:sz="0" w:space="0" w:color="auto"/>
            </w:tcBorders>
            <w:vAlign w:val="bottom"/>
          </w:tcPr>
          <w:p w14:paraId="56F32D82" w14:textId="77777777" w:rsidR="007A124A" w:rsidRPr="007A124A" w:rsidRDefault="007A124A" w:rsidP="007A124A">
            <w:pPr>
              <w:rPr>
                <w:sz w:val="22"/>
              </w:rPr>
            </w:pPr>
            <w:r w:rsidRPr="007A124A">
              <w:rPr>
                <w:sz w:val="22"/>
              </w:rPr>
              <w:t>Task</w:t>
            </w:r>
          </w:p>
        </w:tc>
      </w:tr>
      <w:tr w:rsidR="007A124A" w:rsidRPr="007A124A" w14:paraId="17E009BB" w14:textId="77777777" w:rsidTr="009E72FD">
        <w:tc>
          <w:tcPr>
            <w:tcW w:w="831" w:type="pct"/>
            <w:shd w:val="clear" w:color="auto" w:fill="D9D9D9" w:themeFill="background1" w:themeFillShade="D9"/>
          </w:tcPr>
          <w:p w14:paraId="25903173" w14:textId="77777777" w:rsidR="007A124A" w:rsidRPr="007A124A" w:rsidRDefault="007A124A" w:rsidP="007A124A">
            <w:pPr>
              <w:rPr>
                <w:sz w:val="22"/>
              </w:rPr>
            </w:pPr>
            <w:r w:rsidRPr="007A124A">
              <w:rPr>
                <w:sz w:val="22"/>
              </w:rPr>
              <w:t>Initial Phase</w:t>
            </w:r>
          </w:p>
        </w:tc>
        <w:tc>
          <w:tcPr>
            <w:tcW w:w="847" w:type="pct"/>
            <w:shd w:val="clear" w:color="auto" w:fill="D9D9D9" w:themeFill="background1" w:themeFillShade="D9"/>
          </w:tcPr>
          <w:p w14:paraId="27C5CC24" w14:textId="6616F8DC" w:rsidR="007A124A" w:rsidRPr="007A124A" w:rsidRDefault="007A124A" w:rsidP="007A124A">
            <w:pPr>
              <w:rPr>
                <w:sz w:val="22"/>
              </w:rPr>
            </w:pPr>
            <w:r>
              <w:rPr>
                <w:sz w:val="22"/>
              </w:rPr>
              <w:t>August-</w:t>
            </w:r>
            <w:r w:rsidRPr="007A124A">
              <w:rPr>
                <w:sz w:val="22"/>
              </w:rPr>
              <w:t>October 2013</w:t>
            </w:r>
          </w:p>
        </w:tc>
        <w:tc>
          <w:tcPr>
            <w:tcW w:w="3322" w:type="pct"/>
            <w:shd w:val="clear" w:color="auto" w:fill="D9D9D9" w:themeFill="background1" w:themeFillShade="D9"/>
          </w:tcPr>
          <w:p w14:paraId="6A353FDE" w14:textId="77BE84C6" w:rsidR="007A124A" w:rsidRPr="007A124A" w:rsidRDefault="007A124A" w:rsidP="007A124A">
            <w:pPr>
              <w:pStyle w:val="ListParagraph"/>
              <w:numPr>
                <w:ilvl w:val="0"/>
                <w:numId w:val="13"/>
              </w:numPr>
              <w:rPr>
                <w:sz w:val="22"/>
              </w:rPr>
            </w:pPr>
            <w:r w:rsidRPr="007A124A">
              <w:rPr>
                <w:sz w:val="22"/>
              </w:rPr>
              <w:t>Identify research questions, frameworks, timeline and scope</w:t>
            </w:r>
          </w:p>
          <w:p w14:paraId="62F8A141" w14:textId="77777777" w:rsidR="007A124A" w:rsidRPr="007A124A" w:rsidRDefault="007A124A" w:rsidP="007A124A">
            <w:pPr>
              <w:rPr>
                <w:sz w:val="22"/>
              </w:rPr>
            </w:pPr>
          </w:p>
        </w:tc>
      </w:tr>
      <w:tr w:rsidR="007A124A" w:rsidRPr="007A124A" w14:paraId="3E0B5B57" w14:textId="77777777" w:rsidTr="009E72FD">
        <w:tc>
          <w:tcPr>
            <w:tcW w:w="831" w:type="pct"/>
            <w:shd w:val="clear" w:color="auto" w:fill="auto"/>
          </w:tcPr>
          <w:p w14:paraId="08E21BDC" w14:textId="77777777" w:rsidR="007A124A" w:rsidRPr="007A124A" w:rsidRDefault="007A124A" w:rsidP="007A124A">
            <w:pPr>
              <w:rPr>
                <w:sz w:val="22"/>
              </w:rPr>
            </w:pPr>
            <w:r w:rsidRPr="007A124A">
              <w:rPr>
                <w:sz w:val="22"/>
              </w:rPr>
              <w:t>Phase 1</w:t>
            </w:r>
          </w:p>
        </w:tc>
        <w:tc>
          <w:tcPr>
            <w:tcW w:w="847" w:type="pct"/>
            <w:shd w:val="clear" w:color="auto" w:fill="auto"/>
          </w:tcPr>
          <w:p w14:paraId="655380FD" w14:textId="77777777" w:rsidR="007A124A" w:rsidRPr="007A124A" w:rsidRDefault="007A124A" w:rsidP="007A124A">
            <w:pPr>
              <w:rPr>
                <w:sz w:val="22"/>
              </w:rPr>
            </w:pPr>
            <w:r w:rsidRPr="007A124A">
              <w:rPr>
                <w:sz w:val="22"/>
              </w:rPr>
              <w:t>November 2013</w:t>
            </w:r>
          </w:p>
        </w:tc>
        <w:tc>
          <w:tcPr>
            <w:tcW w:w="3322" w:type="pct"/>
            <w:shd w:val="clear" w:color="auto" w:fill="auto"/>
          </w:tcPr>
          <w:p w14:paraId="4F886158" w14:textId="77777777" w:rsidR="007A124A" w:rsidRPr="007A124A" w:rsidRDefault="007A124A" w:rsidP="007A124A">
            <w:pPr>
              <w:pStyle w:val="ListParagraph"/>
              <w:numPr>
                <w:ilvl w:val="0"/>
                <w:numId w:val="13"/>
              </w:numPr>
              <w:rPr>
                <w:sz w:val="22"/>
              </w:rPr>
            </w:pPr>
            <w:r w:rsidRPr="007A124A">
              <w:rPr>
                <w:sz w:val="22"/>
              </w:rPr>
              <w:t>Collaborator feedback on research questions, frameworks, timeline and provide ideas for survey items</w:t>
            </w:r>
          </w:p>
        </w:tc>
      </w:tr>
      <w:tr w:rsidR="007A124A" w:rsidRPr="007A124A" w14:paraId="128CE9CD" w14:textId="77777777" w:rsidTr="009E72FD">
        <w:tc>
          <w:tcPr>
            <w:tcW w:w="831" w:type="pct"/>
            <w:shd w:val="clear" w:color="auto" w:fill="D9D9D9" w:themeFill="background1" w:themeFillShade="D9"/>
          </w:tcPr>
          <w:p w14:paraId="54BBE16F" w14:textId="77777777" w:rsidR="007A124A" w:rsidRPr="007A124A" w:rsidRDefault="007A124A" w:rsidP="007A124A">
            <w:pPr>
              <w:rPr>
                <w:sz w:val="22"/>
              </w:rPr>
            </w:pPr>
            <w:r w:rsidRPr="007A124A">
              <w:rPr>
                <w:sz w:val="22"/>
              </w:rPr>
              <w:t>Phase 2</w:t>
            </w:r>
          </w:p>
        </w:tc>
        <w:tc>
          <w:tcPr>
            <w:tcW w:w="847" w:type="pct"/>
            <w:shd w:val="clear" w:color="auto" w:fill="D9D9D9" w:themeFill="background1" w:themeFillShade="D9"/>
          </w:tcPr>
          <w:p w14:paraId="46C44E71" w14:textId="77777777" w:rsidR="007A124A" w:rsidRPr="007A124A" w:rsidRDefault="007A124A" w:rsidP="007A124A">
            <w:pPr>
              <w:rPr>
                <w:sz w:val="22"/>
              </w:rPr>
            </w:pPr>
            <w:r w:rsidRPr="007A124A">
              <w:rPr>
                <w:sz w:val="22"/>
              </w:rPr>
              <w:t>December 2013- February 2014</w:t>
            </w:r>
          </w:p>
        </w:tc>
        <w:tc>
          <w:tcPr>
            <w:tcW w:w="3322" w:type="pct"/>
            <w:shd w:val="clear" w:color="auto" w:fill="D9D9D9" w:themeFill="background1" w:themeFillShade="D9"/>
          </w:tcPr>
          <w:p w14:paraId="1625CA01" w14:textId="77777777" w:rsidR="007A124A" w:rsidRPr="007A124A" w:rsidRDefault="007A124A" w:rsidP="007A124A">
            <w:pPr>
              <w:pStyle w:val="ListParagraph"/>
              <w:numPr>
                <w:ilvl w:val="0"/>
                <w:numId w:val="13"/>
              </w:numPr>
              <w:rPr>
                <w:sz w:val="22"/>
              </w:rPr>
            </w:pPr>
            <w:r w:rsidRPr="007A124A">
              <w:rPr>
                <w:sz w:val="22"/>
              </w:rPr>
              <w:t xml:space="preserve">Steering committee works with experts to craft questions, and develop survey in a flexible web-based survey platform. </w:t>
            </w:r>
          </w:p>
          <w:p w14:paraId="74022D33" w14:textId="42C34B20" w:rsidR="007A124A" w:rsidRPr="007A124A" w:rsidRDefault="007A124A" w:rsidP="007A124A">
            <w:pPr>
              <w:pStyle w:val="ListParagraph"/>
              <w:numPr>
                <w:ilvl w:val="0"/>
                <w:numId w:val="13"/>
              </w:numPr>
              <w:rPr>
                <w:sz w:val="22"/>
              </w:rPr>
            </w:pPr>
            <w:r w:rsidRPr="007A124A">
              <w:rPr>
                <w:sz w:val="22"/>
              </w:rPr>
              <w:t>Draft survey internally reviewed to reduce overlap and total number of items.</w:t>
            </w:r>
          </w:p>
        </w:tc>
      </w:tr>
      <w:tr w:rsidR="007A124A" w:rsidRPr="007A124A" w14:paraId="3C92396B" w14:textId="77777777" w:rsidTr="009E72FD">
        <w:tc>
          <w:tcPr>
            <w:tcW w:w="831" w:type="pct"/>
            <w:shd w:val="clear" w:color="auto" w:fill="auto"/>
          </w:tcPr>
          <w:p w14:paraId="42F22315" w14:textId="77777777" w:rsidR="007A124A" w:rsidRPr="007A124A" w:rsidRDefault="007A124A" w:rsidP="007A124A">
            <w:pPr>
              <w:rPr>
                <w:sz w:val="22"/>
              </w:rPr>
            </w:pPr>
            <w:r w:rsidRPr="007A124A">
              <w:rPr>
                <w:sz w:val="22"/>
              </w:rPr>
              <w:t>Phase 3</w:t>
            </w:r>
          </w:p>
        </w:tc>
        <w:tc>
          <w:tcPr>
            <w:tcW w:w="847" w:type="pct"/>
            <w:shd w:val="clear" w:color="auto" w:fill="auto"/>
          </w:tcPr>
          <w:p w14:paraId="5E38ACA7" w14:textId="77777777" w:rsidR="007A124A" w:rsidRPr="007A124A" w:rsidRDefault="007A124A" w:rsidP="007A124A">
            <w:pPr>
              <w:rPr>
                <w:sz w:val="22"/>
              </w:rPr>
            </w:pPr>
            <w:r w:rsidRPr="007A124A">
              <w:rPr>
                <w:sz w:val="22"/>
              </w:rPr>
              <w:t>March- June 2014</w:t>
            </w:r>
          </w:p>
        </w:tc>
        <w:tc>
          <w:tcPr>
            <w:tcW w:w="3322" w:type="pct"/>
            <w:shd w:val="clear" w:color="auto" w:fill="auto"/>
          </w:tcPr>
          <w:p w14:paraId="31C2482A" w14:textId="77777777" w:rsidR="007A124A" w:rsidRPr="007A124A" w:rsidRDefault="007A124A" w:rsidP="007A124A">
            <w:pPr>
              <w:pStyle w:val="ListParagraph"/>
              <w:numPr>
                <w:ilvl w:val="0"/>
                <w:numId w:val="13"/>
              </w:numPr>
              <w:rPr>
                <w:sz w:val="22"/>
              </w:rPr>
            </w:pPr>
            <w:r w:rsidRPr="007A124A">
              <w:rPr>
                <w:sz w:val="22"/>
              </w:rPr>
              <w:t xml:space="preserve">Develop draft ethics application, LOI and consent forms for the project. </w:t>
            </w:r>
          </w:p>
          <w:p w14:paraId="3F445C35" w14:textId="05574981" w:rsidR="007A124A" w:rsidRPr="007A124A" w:rsidRDefault="007A124A" w:rsidP="007A124A">
            <w:pPr>
              <w:pStyle w:val="ListParagraph"/>
              <w:numPr>
                <w:ilvl w:val="0"/>
                <w:numId w:val="13"/>
              </w:numPr>
              <w:rPr>
                <w:sz w:val="22"/>
              </w:rPr>
            </w:pPr>
            <w:r w:rsidRPr="007A124A">
              <w:rPr>
                <w:sz w:val="22"/>
              </w:rPr>
              <w:t>Present interim version of the survey at CEEA 2014 in Canmore.</w:t>
            </w:r>
          </w:p>
        </w:tc>
      </w:tr>
      <w:tr w:rsidR="007A124A" w:rsidRPr="007A124A" w14:paraId="645805BB" w14:textId="77777777" w:rsidTr="009E72FD">
        <w:tc>
          <w:tcPr>
            <w:tcW w:w="831" w:type="pct"/>
            <w:shd w:val="clear" w:color="auto" w:fill="D9D9D9" w:themeFill="background1" w:themeFillShade="D9"/>
          </w:tcPr>
          <w:p w14:paraId="50B18161" w14:textId="77777777" w:rsidR="007A124A" w:rsidRPr="007A124A" w:rsidRDefault="007A124A" w:rsidP="007A124A">
            <w:pPr>
              <w:rPr>
                <w:sz w:val="22"/>
              </w:rPr>
            </w:pPr>
            <w:r w:rsidRPr="007A124A">
              <w:rPr>
                <w:sz w:val="22"/>
              </w:rPr>
              <w:t>Finalize Survey Instrument</w:t>
            </w:r>
          </w:p>
        </w:tc>
        <w:tc>
          <w:tcPr>
            <w:tcW w:w="847" w:type="pct"/>
            <w:shd w:val="clear" w:color="auto" w:fill="D9D9D9" w:themeFill="background1" w:themeFillShade="D9"/>
          </w:tcPr>
          <w:p w14:paraId="44BD5954" w14:textId="77777777" w:rsidR="007A124A" w:rsidRPr="007A124A" w:rsidRDefault="007A124A" w:rsidP="007A124A">
            <w:pPr>
              <w:rPr>
                <w:sz w:val="22"/>
              </w:rPr>
            </w:pPr>
            <w:r w:rsidRPr="007A124A">
              <w:rPr>
                <w:sz w:val="22"/>
              </w:rPr>
              <w:t>June- October 2014</w:t>
            </w:r>
          </w:p>
        </w:tc>
        <w:tc>
          <w:tcPr>
            <w:tcW w:w="3322" w:type="pct"/>
            <w:shd w:val="clear" w:color="auto" w:fill="D9D9D9" w:themeFill="background1" w:themeFillShade="D9"/>
          </w:tcPr>
          <w:p w14:paraId="00AB8FF7" w14:textId="77777777" w:rsidR="007A124A" w:rsidRPr="007A124A" w:rsidRDefault="007A124A" w:rsidP="007A124A">
            <w:pPr>
              <w:pStyle w:val="ListParagraph"/>
              <w:numPr>
                <w:ilvl w:val="0"/>
                <w:numId w:val="13"/>
              </w:numPr>
              <w:rPr>
                <w:sz w:val="22"/>
              </w:rPr>
            </w:pPr>
            <w:r w:rsidRPr="007A124A">
              <w:rPr>
                <w:sz w:val="22"/>
              </w:rPr>
              <w:t xml:space="preserve">Incorporate final round of feedback. </w:t>
            </w:r>
          </w:p>
          <w:p w14:paraId="2F18C55B" w14:textId="6CB18521" w:rsidR="007A124A" w:rsidRPr="007A124A" w:rsidRDefault="007A124A" w:rsidP="007A124A">
            <w:pPr>
              <w:pStyle w:val="ListParagraph"/>
              <w:numPr>
                <w:ilvl w:val="0"/>
                <w:numId w:val="13"/>
              </w:numPr>
              <w:rPr>
                <w:sz w:val="22"/>
              </w:rPr>
            </w:pPr>
            <w:r w:rsidRPr="007A124A">
              <w:rPr>
                <w:sz w:val="22"/>
              </w:rPr>
              <w:t>Plan deployment strategy; obtain ethics approval from Queen’s. Start ethics approval process at collaborating institutions</w:t>
            </w:r>
          </w:p>
        </w:tc>
      </w:tr>
      <w:tr w:rsidR="007A124A" w:rsidRPr="007A124A" w14:paraId="67137E40" w14:textId="77777777" w:rsidTr="009E72FD">
        <w:tc>
          <w:tcPr>
            <w:tcW w:w="831" w:type="pct"/>
            <w:shd w:val="clear" w:color="auto" w:fill="auto"/>
          </w:tcPr>
          <w:p w14:paraId="1FE0B053" w14:textId="77777777" w:rsidR="007A124A" w:rsidRPr="007A124A" w:rsidRDefault="007A124A" w:rsidP="007A124A">
            <w:pPr>
              <w:rPr>
                <w:sz w:val="22"/>
              </w:rPr>
            </w:pPr>
            <w:r w:rsidRPr="007A124A">
              <w:rPr>
                <w:sz w:val="22"/>
              </w:rPr>
              <w:t>Deployment</w:t>
            </w:r>
          </w:p>
        </w:tc>
        <w:tc>
          <w:tcPr>
            <w:tcW w:w="847" w:type="pct"/>
            <w:shd w:val="clear" w:color="auto" w:fill="auto"/>
          </w:tcPr>
          <w:p w14:paraId="09D92E62" w14:textId="77777777" w:rsidR="007A124A" w:rsidRPr="007A124A" w:rsidRDefault="007A124A" w:rsidP="007A124A">
            <w:pPr>
              <w:rPr>
                <w:sz w:val="22"/>
              </w:rPr>
            </w:pPr>
            <w:r w:rsidRPr="007A124A">
              <w:rPr>
                <w:sz w:val="22"/>
              </w:rPr>
              <w:t>November 2014- TBD</w:t>
            </w:r>
          </w:p>
        </w:tc>
        <w:tc>
          <w:tcPr>
            <w:tcW w:w="3322" w:type="pct"/>
            <w:shd w:val="clear" w:color="auto" w:fill="auto"/>
          </w:tcPr>
          <w:p w14:paraId="6BD50AFD" w14:textId="77777777" w:rsidR="007A124A" w:rsidRPr="007A124A" w:rsidRDefault="007A124A" w:rsidP="007A124A">
            <w:pPr>
              <w:pStyle w:val="ListParagraph"/>
              <w:numPr>
                <w:ilvl w:val="0"/>
                <w:numId w:val="13"/>
              </w:numPr>
              <w:rPr>
                <w:sz w:val="22"/>
              </w:rPr>
            </w:pPr>
            <w:r w:rsidRPr="007A124A">
              <w:rPr>
                <w:sz w:val="22"/>
              </w:rPr>
              <w:t>Obtain approval and deploy survey at participating institutions</w:t>
            </w:r>
          </w:p>
        </w:tc>
      </w:tr>
      <w:tr w:rsidR="007A124A" w:rsidRPr="007A124A" w14:paraId="2B2C1A42" w14:textId="77777777" w:rsidTr="009E72FD">
        <w:tc>
          <w:tcPr>
            <w:tcW w:w="831" w:type="pct"/>
            <w:shd w:val="clear" w:color="auto" w:fill="D9D9D9" w:themeFill="background1" w:themeFillShade="D9"/>
          </w:tcPr>
          <w:p w14:paraId="71DF3E48" w14:textId="77777777" w:rsidR="007A124A" w:rsidRPr="007A124A" w:rsidRDefault="007A124A" w:rsidP="007A124A">
            <w:pPr>
              <w:rPr>
                <w:sz w:val="22"/>
              </w:rPr>
            </w:pPr>
            <w:r w:rsidRPr="007A124A">
              <w:rPr>
                <w:sz w:val="22"/>
              </w:rPr>
              <w:t>Analysis</w:t>
            </w:r>
          </w:p>
        </w:tc>
        <w:tc>
          <w:tcPr>
            <w:tcW w:w="847" w:type="pct"/>
            <w:shd w:val="clear" w:color="auto" w:fill="D9D9D9" w:themeFill="background1" w:themeFillShade="D9"/>
          </w:tcPr>
          <w:p w14:paraId="1C65329D" w14:textId="77777777" w:rsidR="007A124A" w:rsidRPr="007A124A" w:rsidRDefault="007A124A" w:rsidP="007A124A">
            <w:pPr>
              <w:rPr>
                <w:sz w:val="22"/>
              </w:rPr>
            </w:pPr>
            <w:r w:rsidRPr="007A124A">
              <w:rPr>
                <w:sz w:val="22"/>
              </w:rPr>
              <w:t>April 2015- TBD</w:t>
            </w:r>
          </w:p>
        </w:tc>
        <w:tc>
          <w:tcPr>
            <w:tcW w:w="3322" w:type="pct"/>
            <w:shd w:val="clear" w:color="auto" w:fill="D9D9D9" w:themeFill="background1" w:themeFillShade="D9"/>
          </w:tcPr>
          <w:p w14:paraId="71537E95" w14:textId="77777777" w:rsidR="007A124A" w:rsidRPr="007A124A" w:rsidRDefault="007A124A" w:rsidP="007A124A">
            <w:pPr>
              <w:pStyle w:val="ListParagraph"/>
              <w:numPr>
                <w:ilvl w:val="0"/>
                <w:numId w:val="13"/>
              </w:numPr>
              <w:rPr>
                <w:sz w:val="22"/>
              </w:rPr>
            </w:pPr>
            <w:r w:rsidRPr="007A124A">
              <w:rPr>
                <w:sz w:val="22"/>
              </w:rPr>
              <w:t>Presentation of project at CEEA 2015 in Hamilton</w:t>
            </w:r>
          </w:p>
        </w:tc>
      </w:tr>
    </w:tbl>
    <w:p w14:paraId="036D0682" w14:textId="77777777" w:rsidR="007A124A" w:rsidRDefault="007A124A" w:rsidP="00CC56C9">
      <w:pPr>
        <w:jc w:val="both"/>
      </w:pPr>
    </w:p>
    <w:p w14:paraId="3837B0A5" w14:textId="4B80764B" w:rsidR="007A124A" w:rsidRDefault="007A124A"/>
    <w:p w14:paraId="6CC4EA77" w14:textId="77777777" w:rsidR="009E72FD" w:rsidRDefault="009E72FD">
      <w:r>
        <w:br w:type="page"/>
      </w:r>
    </w:p>
    <w:p w14:paraId="00AD7045" w14:textId="30E11BCF" w:rsidR="007A124A" w:rsidRPr="009E72FD" w:rsidRDefault="007A124A" w:rsidP="00CC56C9">
      <w:pPr>
        <w:jc w:val="both"/>
        <w:rPr>
          <w:sz w:val="22"/>
        </w:rPr>
      </w:pPr>
      <w:r w:rsidRPr="009E72FD">
        <w:rPr>
          <w:sz w:val="22"/>
        </w:rPr>
        <w:lastRenderedPageBreak/>
        <w:t>Appendix A2</w:t>
      </w:r>
      <w:r w:rsidR="009E72FD">
        <w:rPr>
          <w:sz w:val="22"/>
        </w:rPr>
        <w:t>: Modified Abrami Framework underlying construct 3</w:t>
      </w:r>
    </w:p>
    <w:p w14:paraId="6FFD564A" w14:textId="77777777" w:rsidR="00CC56C9" w:rsidRDefault="00CC56C9" w:rsidP="00CC56C9">
      <w:pPr>
        <w:jc w:val="both"/>
      </w:pPr>
    </w:p>
    <w:tbl>
      <w:tblPr>
        <w:tblW w:w="9265" w:type="dxa"/>
        <w:tblLook w:val="04A0" w:firstRow="1" w:lastRow="0" w:firstColumn="1" w:lastColumn="0" w:noHBand="0" w:noVBand="1"/>
      </w:tblPr>
      <w:tblGrid>
        <w:gridCol w:w="1388"/>
        <w:gridCol w:w="4107"/>
        <w:gridCol w:w="3770"/>
      </w:tblGrid>
      <w:tr w:rsidR="009E72FD" w:rsidRPr="007A124A" w14:paraId="7D1C9FDA" w14:textId="77777777" w:rsidTr="009E72FD">
        <w:tc>
          <w:tcPr>
            <w:tcW w:w="1388" w:type="dxa"/>
            <w:tcBorders>
              <w:bottom w:val="single" w:sz="0" w:space="0" w:color="auto"/>
            </w:tcBorders>
            <w:vAlign w:val="bottom"/>
          </w:tcPr>
          <w:p w14:paraId="44FDD50A" w14:textId="77777777" w:rsidR="007A124A" w:rsidRPr="007A124A" w:rsidRDefault="007A124A" w:rsidP="007A124A">
            <w:pPr>
              <w:rPr>
                <w:sz w:val="20"/>
              </w:rPr>
            </w:pPr>
            <w:r w:rsidRPr="007A124A">
              <w:rPr>
                <w:sz w:val="20"/>
              </w:rPr>
              <w:t>Categories</w:t>
            </w:r>
          </w:p>
        </w:tc>
        <w:tc>
          <w:tcPr>
            <w:tcW w:w="4107" w:type="dxa"/>
            <w:tcBorders>
              <w:bottom w:val="single" w:sz="0" w:space="0" w:color="auto"/>
            </w:tcBorders>
            <w:vAlign w:val="bottom"/>
          </w:tcPr>
          <w:p w14:paraId="58E2B035" w14:textId="77777777" w:rsidR="007A124A" w:rsidRPr="007A124A" w:rsidRDefault="007A124A" w:rsidP="007A124A">
            <w:pPr>
              <w:rPr>
                <w:sz w:val="20"/>
              </w:rPr>
            </w:pPr>
            <w:r w:rsidRPr="007A124A">
              <w:rPr>
                <w:sz w:val="20"/>
              </w:rPr>
              <w:t>Disciplinary Focus</w:t>
            </w:r>
          </w:p>
        </w:tc>
        <w:tc>
          <w:tcPr>
            <w:tcW w:w="0" w:type="auto"/>
            <w:tcBorders>
              <w:bottom w:val="single" w:sz="0" w:space="0" w:color="auto"/>
            </w:tcBorders>
            <w:vAlign w:val="bottom"/>
          </w:tcPr>
          <w:p w14:paraId="0B8EB75A" w14:textId="77777777" w:rsidR="007A124A" w:rsidRPr="007A124A" w:rsidRDefault="007A124A" w:rsidP="007A124A">
            <w:pPr>
              <w:rPr>
                <w:sz w:val="20"/>
              </w:rPr>
            </w:pPr>
            <w:r w:rsidRPr="007A124A">
              <w:rPr>
                <w:sz w:val="20"/>
              </w:rPr>
              <w:t>Multidisciplinary Focus</w:t>
            </w:r>
          </w:p>
        </w:tc>
      </w:tr>
      <w:tr w:rsidR="009E72FD" w:rsidRPr="007A124A" w14:paraId="6E8222CA" w14:textId="77777777" w:rsidTr="009E72FD">
        <w:tc>
          <w:tcPr>
            <w:tcW w:w="1388" w:type="dxa"/>
            <w:shd w:val="clear" w:color="auto" w:fill="D9D9D9" w:themeFill="background1" w:themeFillShade="D9"/>
          </w:tcPr>
          <w:p w14:paraId="4E2D7C2F" w14:textId="77777777" w:rsidR="007A124A" w:rsidRPr="007A124A" w:rsidRDefault="007A124A" w:rsidP="007A124A">
            <w:pPr>
              <w:rPr>
                <w:sz w:val="20"/>
              </w:rPr>
            </w:pPr>
            <w:r w:rsidRPr="007A124A">
              <w:rPr>
                <w:sz w:val="20"/>
              </w:rPr>
              <w:t>Skills (presentations, discussion facilitation, learning technology)</w:t>
            </w:r>
          </w:p>
        </w:tc>
        <w:tc>
          <w:tcPr>
            <w:tcW w:w="4107" w:type="dxa"/>
            <w:shd w:val="clear" w:color="auto" w:fill="D9D9D9" w:themeFill="background1" w:themeFillShade="D9"/>
          </w:tcPr>
          <w:p w14:paraId="2B40ACFD" w14:textId="77777777" w:rsidR="009E72FD" w:rsidRDefault="007A124A" w:rsidP="009E72FD">
            <w:pPr>
              <w:pStyle w:val="ListParagraph"/>
              <w:numPr>
                <w:ilvl w:val="0"/>
                <w:numId w:val="13"/>
              </w:numPr>
              <w:rPr>
                <w:sz w:val="20"/>
              </w:rPr>
            </w:pPr>
            <w:r w:rsidRPr="009E72FD">
              <w:rPr>
                <w:sz w:val="20"/>
              </w:rPr>
              <w:t>Training on using engineering hardware/software in courses.</w:t>
            </w:r>
          </w:p>
          <w:p w14:paraId="4201F901" w14:textId="6B393927" w:rsidR="007A124A" w:rsidRPr="009E72FD" w:rsidRDefault="007A124A" w:rsidP="009E72FD">
            <w:pPr>
              <w:pStyle w:val="ListParagraph"/>
              <w:numPr>
                <w:ilvl w:val="0"/>
                <w:numId w:val="13"/>
              </w:numPr>
              <w:rPr>
                <w:sz w:val="20"/>
              </w:rPr>
            </w:pPr>
            <w:r w:rsidRPr="009E72FD">
              <w:rPr>
                <w:sz w:val="20"/>
              </w:rPr>
              <w:t xml:space="preserve"> Personal reading on using engineering hardware/software in courses.</w:t>
            </w:r>
          </w:p>
        </w:tc>
        <w:tc>
          <w:tcPr>
            <w:tcW w:w="0" w:type="auto"/>
            <w:shd w:val="clear" w:color="auto" w:fill="D9D9D9" w:themeFill="background1" w:themeFillShade="D9"/>
          </w:tcPr>
          <w:p w14:paraId="0D5285CE" w14:textId="77777777" w:rsidR="009E72FD" w:rsidRDefault="007A124A" w:rsidP="009E72FD">
            <w:pPr>
              <w:pStyle w:val="ListParagraph"/>
              <w:numPr>
                <w:ilvl w:val="0"/>
                <w:numId w:val="13"/>
              </w:numPr>
              <w:rPr>
                <w:sz w:val="20"/>
              </w:rPr>
            </w:pPr>
            <w:r w:rsidRPr="009E72FD">
              <w:rPr>
                <w:sz w:val="20"/>
              </w:rPr>
              <w:t xml:space="preserve">Training on using general educational software/hardware (learning management systems, clickers, etc.) </w:t>
            </w:r>
          </w:p>
          <w:p w14:paraId="1123A840" w14:textId="77777777" w:rsidR="009E72FD" w:rsidRDefault="007A124A" w:rsidP="009E72FD">
            <w:pPr>
              <w:pStyle w:val="ListParagraph"/>
              <w:numPr>
                <w:ilvl w:val="0"/>
                <w:numId w:val="13"/>
              </w:numPr>
              <w:rPr>
                <w:sz w:val="20"/>
              </w:rPr>
            </w:pPr>
            <w:r w:rsidRPr="009E72FD">
              <w:rPr>
                <w:sz w:val="20"/>
              </w:rPr>
              <w:t>Personal reading on general education hardware/software in courses (learning management systems, clickers, etc.)</w:t>
            </w:r>
          </w:p>
          <w:p w14:paraId="60BA84B6" w14:textId="1FFA65C3" w:rsidR="007A124A" w:rsidRPr="009E72FD" w:rsidRDefault="007A124A" w:rsidP="009E72FD">
            <w:pPr>
              <w:pStyle w:val="ListParagraph"/>
              <w:numPr>
                <w:ilvl w:val="0"/>
                <w:numId w:val="13"/>
              </w:numPr>
              <w:rPr>
                <w:sz w:val="20"/>
              </w:rPr>
            </w:pPr>
            <w:r w:rsidRPr="009E72FD">
              <w:rPr>
                <w:sz w:val="20"/>
              </w:rPr>
              <w:t xml:space="preserve"> Training on organization, presentations, writing on a blackboard, etc.</w:t>
            </w:r>
          </w:p>
        </w:tc>
      </w:tr>
      <w:tr w:rsidR="009E72FD" w:rsidRPr="007A124A" w14:paraId="4014BFC7" w14:textId="77777777" w:rsidTr="009E72FD">
        <w:tc>
          <w:tcPr>
            <w:tcW w:w="1388" w:type="dxa"/>
          </w:tcPr>
          <w:p w14:paraId="117D9613" w14:textId="77777777" w:rsidR="007A124A" w:rsidRPr="007A124A" w:rsidRDefault="007A124A" w:rsidP="007A124A">
            <w:pPr>
              <w:rPr>
                <w:sz w:val="20"/>
              </w:rPr>
            </w:pPr>
            <w:r w:rsidRPr="007A124A">
              <w:rPr>
                <w:sz w:val="20"/>
              </w:rPr>
              <w:t>Teaching methods (project-based learning, case studies, active learning, etc.)</w:t>
            </w:r>
          </w:p>
        </w:tc>
        <w:tc>
          <w:tcPr>
            <w:tcW w:w="4107" w:type="dxa"/>
          </w:tcPr>
          <w:p w14:paraId="641E9A64" w14:textId="77777777" w:rsidR="009E72FD" w:rsidRDefault="007A124A" w:rsidP="009E72FD">
            <w:pPr>
              <w:pStyle w:val="ListParagraph"/>
              <w:numPr>
                <w:ilvl w:val="0"/>
                <w:numId w:val="13"/>
              </w:numPr>
              <w:rPr>
                <w:sz w:val="20"/>
              </w:rPr>
            </w:pPr>
            <w:r w:rsidRPr="009E72FD">
              <w:rPr>
                <w:sz w:val="20"/>
              </w:rPr>
              <w:t xml:space="preserve">Workshops/training on teaching methods specific to engineering (education sessions at disciplinary conferences, workshops on teaching design, engineering labs, etc.) </w:t>
            </w:r>
          </w:p>
          <w:p w14:paraId="19F2FF97" w14:textId="0515E325" w:rsidR="007A124A" w:rsidRPr="009E72FD" w:rsidRDefault="007A124A" w:rsidP="009E72FD">
            <w:pPr>
              <w:pStyle w:val="ListParagraph"/>
              <w:numPr>
                <w:ilvl w:val="0"/>
                <w:numId w:val="13"/>
              </w:numPr>
              <w:rPr>
                <w:sz w:val="20"/>
              </w:rPr>
            </w:pPr>
            <w:r w:rsidRPr="009E72FD">
              <w:rPr>
                <w:sz w:val="20"/>
              </w:rPr>
              <w:t>Personal reading on teaching methods specific to engineering (education sessions at disciplinary conferences, workshops on teaching design, engineering labs, etc.)</w:t>
            </w:r>
          </w:p>
        </w:tc>
        <w:tc>
          <w:tcPr>
            <w:tcW w:w="0" w:type="auto"/>
          </w:tcPr>
          <w:p w14:paraId="33B7BCBD" w14:textId="77777777" w:rsidR="009E72FD" w:rsidRDefault="007A124A" w:rsidP="009E72FD">
            <w:pPr>
              <w:pStyle w:val="ListParagraph"/>
              <w:numPr>
                <w:ilvl w:val="0"/>
                <w:numId w:val="13"/>
              </w:numPr>
              <w:rPr>
                <w:sz w:val="20"/>
              </w:rPr>
            </w:pPr>
            <w:r w:rsidRPr="009E72FD">
              <w:rPr>
                <w:sz w:val="20"/>
              </w:rPr>
              <w:t xml:space="preserve">Workshops/training on general teaching methods (active learning, service learning, collaborative learning, etc.) </w:t>
            </w:r>
          </w:p>
          <w:p w14:paraId="1A440F89" w14:textId="2AD05E47" w:rsidR="007A124A" w:rsidRPr="009E72FD" w:rsidRDefault="007A124A" w:rsidP="009E72FD">
            <w:pPr>
              <w:pStyle w:val="ListParagraph"/>
              <w:numPr>
                <w:ilvl w:val="0"/>
                <w:numId w:val="13"/>
              </w:numPr>
              <w:rPr>
                <w:sz w:val="20"/>
              </w:rPr>
            </w:pPr>
            <w:r w:rsidRPr="009E72FD">
              <w:rPr>
                <w:sz w:val="20"/>
              </w:rPr>
              <w:t>Personal reading on general teaching methods (active learning, service learning, collaborative learning, etc.)</w:t>
            </w:r>
          </w:p>
        </w:tc>
      </w:tr>
      <w:tr w:rsidR="009E72FD" w:rsidRPr="007A124A" w14:paraId="21B9A56D" w14:textId="77777777" w:rsidTr="009E72FD">
        <w:tc>
          <w:tcPr>
            <w:tcW w:w="1388" w:type="dxa"/>
            <w:shd w:val="clear" w:color="auto" w:fill="D9D9D9" w:themeFill="background1" w:themeFillShade="D9"/>
          </w:tcPr>
          <w:p w14:paraId="770E1A4B" w14:textId="77777777" w:rsidR="007A124A" w:rsidRPr="007A124A" w:rsidRDefault="007A124A" w:rsidP="007A124A">
            <w:pPr>
              <w:rPr>
                <w:sz w:val="20"/>
              </w:rPr>
            </w:pPr>
            <w:r w:rsidRPr="007A124A">
              <w:rPr>
                <w:sz w:val="20"/>
              </w:rPr>
              <w:t>Processes and critical analysis</w:t>
            </w:r>
          </w:p>
        </w:tc>
        <w:tc>
          <w:tcPr>
            <w:tcW w:w="4107" w:type="dxa"/>
            <w:shd w:val="clear" w:color="auto" w:fill="D9D9D9" w:themeFill="background1" w:themeFillShade="D9"/>
          </w:tcPr>
          <w:p w14:paraId="16BD8570" w14:textId="77777777" w:rsidR="009E72FD" w:rsidRDefault="007A124A" w:rsidP="009E72FD">
            <w:pPr>
              <w:pStyle w:val="ListParagraph"/>
              <w:numPr>
                <w:ilvl w:val="0"/>
                <w:numId w:val="13"/>
              </w:numPr>
              <w:rPr>
                <w:sz w:val="20"/>
              </w:rPr>
            </w:pPr>
            <w:r w:rsidRPr="009E72FD">
              <w:rPr>
                <w:sz w:val="20"/>
              </w:rPr>
              <w:t xml:space="preserve">Workshops/sessions on teaching and learning processes specific to engineering (course redevelopment workshops, curriculum design, assessment, graduate attributes) </w:t>
            </w:r>
          </w:p>
          <w:p w14:paraId="7313A9C0" w14:textId="7FB4E3A3" w:rsidR="007A124A" w:rsidRPr="009E72FD" w:rsidRDefault="007A124A" w:rsidP="009E72FD">
            <w:pPr>
              <w:pStyle w:val="ListParagraph"/>
              <w:numPr>
                <w:ilvl w:val="0"/>
                <w:numId w:val="13"/>
              </w:numPr>
              <w:rPr>
                <w:sz w:val="20"/>
              </w:rPr>
            </w:pPr>
            <w:r w:rsidRPr="009E72FD">
              <w:rPr>
                <w:sz w:val="20"/>
              </w:rPr>
              <w:t>Facilitated sessions on working collaboratively as an engineering department on curriculum design, assessment, etc. Broad informal holistic discussions on teaching and learning issues with colleagues</w:t>
            </w:r>
          </w:p>
        </w:tc>
        <w:tc>
          <w:tcPr>
            <w:tcW w:w="0" w:type="auto"/>
            <w:shd w:val="clear" w:color="auto" w:fill="D9D9D9" w:themeFill="background1" w:themeFillShade="D9"/>
          </w:tcPr>
          <w:p w14:paraId="598DEF21" w14:textId="77777777" w:rsidR="009E72FD" w:rsidRDefault="007A124A" w:rsidP="009E72FD">
            <w:pPr>
              <w:pStyle w:val="ListParagraph"/>
              <w:numPr>
                <w:ilvl w:val="0"/>
                <w:numId w:val="13"/>
              </w:numPr>
              <w:rPr>
                <w:sz w:val="20"/>
              </w:rPr>
            </w:pPr>
            <w:r w:rsidRPr="009E72FD">
              <w:rPr>
                <w:sz w:val="20"/>
              </w:rPr>
              <w:t xml:space="preserve">Workshop/session on general teaching and learning processes (constructive alignment, curriculum design, assessment, etc.) </w:t>
            </w:r>
          </w:p>
          <w:p w14:paraId="54642A5A" w14:textId="351BBC33" w:rsidR="007A124A" w:rsidRPr="009E72FD" w:rsidRDefault="007A124A" w:rsidP="009E72FD">
            <w:pPr>
              <w:pStyle w:val="ListParagraph"/>
              <w:numPr>
                <w:ilvl w:val="0"/>
                <w:numId w:val="13"/>
              </w:numPr>
              <w:rPr>
                <w:sz w:val="20"/>
              </w:rPr>
            </w:pPr>
            <w:r w:rsidRPr="009E72FD">
              <w:rPr>
                <w:sz w:val="20"/>
              </w:rPr>
              <w:t>Facilitated sessions on curriculum design, assessment, learning science, etc.</w:t>
            </w:r>
          </w:p>
        </w:tc>
      </w:tr>
      <w:tr w:rsidR="009E72FD" w:rsidRPr="007A124A" w14:paraId="76E9A902" w14:textId="77777777" w:rsidTr="009E72FD">
        <w:tc>
          <w:tcPr>
            <w:tcW w:w="1388" w:type="dxa"/>
          </w:tcPr>
          <w:p w14:paraId="6A0BFB32" w14:textId="77777777" w:rsidR="007A124A" w:rsidRPr="007A124A" w:rsidRDefault="007A124A" w:rsidP="007A124A">
            <w:pPr>
              <w:rPr>
                <w:sz w:val="20"/>
              </w:rPr>
            </w:pPr>
            <w:r w:rsidRPr="007A124A">
              <w:rPr>
                <w:sz w:val="20"/>
              </w:rPr>
              <w:t>Personal scholarship</w:t>
            </w:r>
          </w:p>
        </w:tc>
        <w:tc>
          <w:tcPr>
            <w:tcW w:w="4107" w:type="dxa"/>
          </w:tcPr>
          <w:p w14:paraId="68B09AA2" w14:textId="77777777" w:rsidR="007A124A" w:rsidRPr="009E72FD" w:rsidRDefault="007A124A" w:rsidP="009E72FD">
            <w:pPr>
              <w:pStyle w:val="ListParagraph"/>
              <w:numPr>
                <w:ilvl w:val="0"/>
                <w:numId w:val="13"/>
              </w:numPr>
              <w:rPr>
                <w:sz w:val="20"/>
              </w:rPr>
            </w:pPr>
            <w:r w:rsidRPr="009E72FD">
              <w:rPr>
                <w:sz w:val="20"/>
              </w:rPr>
              <w:t>Presenting and seeking feedback to engineering colleagues on teaching and learning innovations Scholarly work related to engineering education</w:t>
            </w:r>
          </w:p>
        </w:tc>
        <w:tc>
          <w:tcPr>
            <w:tcW w:w="0" w:type="auto"/>
          </w:tcPr>
          <w:p w14:paraId="5A292127" w14:textId="77777777" w:rsidR="007A124A" w:rsidRPr="009E72FD" w:rsidRDefault="007A124A" w:rsidP="009E72FD">
            <w:pPr>
              <w:pStyle w:val="ListParagraph"/>
              <w:numPr>
                <w:ilvl w:val="0"/>
                <w:numId w:val="13"/>
              </w:numPr>
              <w:rPr>
                <w:sz w:val="20"/>
              </w:rPr>
            </w:pPr>
            <w:r w:rsidRPr="009E72FD">
              <w:rPr>
                <w:sz w:val="20"/>
              </w:rPr>
              <w:t>Presenting to and seeking feedback from a range of disciplines Scholarly work related to teaching and learning</w:t>
            </w:r>
          </w:p>
        </w:tc>
      </w:tr>
    </w:tbl>
    <w:p w14:paraId="64E45169" w14:textId="77777777" w:rsidR="00CC56C9" w:rsidRDefault="00CC56C9" w:rsidP="00CC56C9">
      <w:pPr>
        <w:jc w:val="both"/>
      </w:pPr>
    </w:p>
    <w:sectPr w:rsidR="00CC56C9" w:rsidSect="00CD6C09">
      <w:pgSz w:w="12240" w:h="15840"/>
      <w:pgMar w:top="1440" w:right="1210" w:bottom="1440" w:left="1210" w:header="720" w:footer="720" w:gutter="0"/>
      <w:cols w:space="46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E0A291" w14:textId="77777777" w:rsidR="000D41DE" w:rsidRDefault="000D41DE">
      <w:r>
        <w:separator/>
      </w:r>
    </w:p>
    <w:p w14:paraId="07CA80D5" w14:textId="77777777" w:rsidR="000D41DE" w:rsidRDefault="000D41DE"/>
  </w:endnote>
  <w:endnote w:type="continuationSeparator" w:id="0">
    <w:p w14:paraId="4362A97E" w14:textId="77777777" w:rsidR="000D41DE" w:rsidRDefault="000D41DE">
      <w:r>
        <w:continuationSeparator/>
      </w:r>
    </w:p>
    <w:p w14:paraId="31DE8CE8" w14:textId="77777777" w:rsidR="000D41DE" w:rsidRDefault="000D41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itannic Bold">
    <w:panose1 w:val="020B09030607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IPOGE+Times">
    <w:altName w:val="Times"/>
    <w:panose1 w:val="00000000000000000000"/>
    <w:charset w:val="4D"/>
    <w:family w:val="roman"/>
    <w:notTrueType/>
    <w:pitch w:val="default"/>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BIPPIC+Times">
    <w:altName w:val="Times"/>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3F000" w14:textId="77777777" w:rsidR="000D41DE" w:rsidRPr="0098749F" w:rsidRDefault="000D41DE" w:rsidP="00CC56C9">
    <w:pPr>
      <w:pStyle w:val="Footer"/>
      <w:tabs>
        <w:tab w:val="clear" w:pos="4320"/>
        <w:tab w:val="clear" w:pos="8640"/>
        <w:tab w:val="center" w:pos="4950"/>
        <w:tab w:val="right" w:pos="9810"/>
      </w:tabs>
      <w:rPr>
        <w:sz w:val="18"/>
        <w:szCs w:val="18"/>
      </w:rPr>
    </w:pPr>
    <w:r>
      <w:rPr>
        <w:sz w:val="18"/>
        <w:szCs w:val="18"/>
      </w:rPr>
      <w:t>CEEA15; Paper 001</w:t>
    </w:r>
  </w:p>
  <w:p w14:paraId="3AAAD431" w14:textId="77777777" w:rsidR="000D41DE" w:rsidRPr="00123930" w:rsidRDefault="000D41DE" w:rsidP="00CC56C9">
    <w:pPr>
      <w:pStyle w:val="Footer"/>
      <w:tabs>
        <w:tab w:val="clear" w:pos="4320"/>
        <w:tab w:val="clear" w:pos="8640"/>
        <w:tab w:val="center" w:pos="4950"/>
        <w:tab w:val="right" w:pos="9810"/>
      </w:tabs>
      <w:rPr>
        <w:sz w:val="20"/>
      </w:rPr>
    </w:pPr>
    <w:r>
      <w:rPr>
        <w:sz w:val="18"/>
        <w:szCs w:val="18"/>
      </w:rPr>
      <w:t>McMaster University; May 31 – June 3,</w:t>
    </w:r>
    <w:r w:rsidRPr="0098749F">
      <w:rPr>
        <w:sz w:val="18"/>
        <w:szCs w:val="18"/>
      </w:rPr>
      <w:t xml:space="preserve"> 201</w:t>
    </w:r>
    <w:r>
      <w:rPr>
        <w:sz w:val="18"/>
        <w:szCs w:val="18"/>
      </w:rPr>
      <w:t>5</w:t>
    </w:r>
    <w:r>
      <w:rPr>
        <w:sz w:val="20"/>
      </w:rPr>
      <w:tab/>
    </w:r>
    <w:r w:rsidRPr="00123930">
      <w:rPr>
        <w:sz w:val="20"/>
      </w:rPr>
      <w:t xml:space="preserve">–  </w:t>
    </w:r>
    <w:r w:rsidRPr="00123930">
      <w:rPr>
        <w:rStyle w:val="PageNumber0"/>
        <w:sz w:val="20"/>
      </w:rPr>
      <w:fldChar w:fldCharType="begin"/>
    </w:r>
    <w:r w:rsidRPr="00123930">
      <w:rPr>
        <w:rStyle w:val="PageNumber0"/>
        <w:sz w:val="20"/>
      </w:rPr>
      <w:instrText xml:space="preserve"> </w:instrText>
    </w:r>
    <w:r>
      <w:rPr>
        <w:rStyle w:val="PageNumber0"/>
        <w:sz w:val="20"/>
      </w:rPr>
      <w:instrText>PAGE</w:instrText>
    </w:r>
    <w:r w:rsidRPr="00123930">
      <w:rPr>
        <w:rStyle w:val="PageNumber0"/>
        <w:sz w:val="20"/>
      </w:rPr>
      <w:instrText xml:space="preserve"> </w:instrText>
    </w:r>
    <w:r w:rsidRPr="00123930">
      <w:rPr>
        <w:rStyle w:val="PageNumber0"/>
        <w:sz w:val="20"/>
      </w:rPr>
      <w:fldChar w:fldCharType="separate"/>
    </w:r>
    <w:r w:rsidR="005F7853">
      <w:rPr>
        <w:rStyle w:val="PageNumber0"/>
        <w:noProof/>
        <w:sz w:val="20"/>
      </w:rPr>
      <w:t>9</w:t>
    </w:r>
    <w:r w:rsidRPr="00123930">
      <w:rPr>
        <w:rStyle w:val="PageNumber0"/>
        <w:sz w:val="20"/>
      </w:rPr>
      <w:fldChar w:fldCharType="end"/>
    </w:r>
    <w:r w:rsidRPr="00123930">
      <w:rPr>
        <w:rStyle w:val="PageNumber0"/>
        <w:sz w:val="20"/>
      </w:rPr>
      <w:t xml:space="preserve"> of </w:t>
    </w:r>
    <w:r w:rsidRPr="00123930">
      <w:rPr>
        <w:rStyle w:val="PageNumber0"/>
        <w:sz w:val="20"/>
      </w:rPr>
      <w:fldChar w:fldCharType="begin"/>
    </w:r>
    <w:r w:rsidRPr="00123930">
      <w:rPr>
        <w:rStyle w:val="PageNumber0"/>
        <w:sz w:val="20"/>
      </w:rPr>
      <w:instrText xml:space="preserve"> </w:instrText>
    </w:r>
    <w:r>
      <w:rPr>
        <w:rStyle w:val="PageNumber0"/>
        <w:sz w:val="20"/>
      </w:rPr>
      <w:instrText>NUMPAGES</w:instrText>
    </w:r>
    <w:r w:rsidRPr="00123930">
      <w:rPr>
        <w:rStyle w:val="PageNumber0"/>
        <w:sz w:val="20"/>
      </w:rPr>
      <w:instrText xml:space="preserve"> </w:instrText>
    </w:r>
    <w:r w:rsidRPr="00123930">
      <w:rPr>
        <w:rStyle w:val="PageNumber0"/>
        <w:sz w:val="20"/>
      </w:rPr>
      <w:fldChar w:fldCharType="separate"/>
    </w:r>
    <w:r w:rsidR="005F7853">
      <w:rPr>
        <w:rStyle w:val="PageNumber0"/>
        <w:noProof/>
        <w:sz w:val="20"/>
      </w:rPr>
      <w:t>12</w:t>
    </w:r>
    <w:r w:rsidRPr="00123930">
      <w:rPr>
        <w:rStyle w:val="PageNumber0"/>
        <w:sz w:val="20"/>
      </w:rPr>
      <w:fldChar w:fldCharType="end"/>
    </w:r>
    <w:r w:rsidRPr="00123930">
      <w:rPr>
        <w:rStyle w:val="PageNumber0"/>
        <w:sz w:val="20"/>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142527" w14:textId="77777777" w:rsidR="000D41DE" w:rsidRDefault="000D41DE">
      <w:r>
        <w:separator/>
      </w:r>
    </w:p>
    <w:p w14:paraId="11C3A570" w14:textId="77777777" w:rsidR="000D41DE" w:rsidRDefault="000D41DE"/>
  </w:footnote>
  <w:footnote w:type="continuationSeparator" w:id="0">
    <w:p w14:paraId="152F8EE1" w14:textId="77777777" w:rsidR="000D41DE" w:rsidRDefault="000D41DE">
      <w:r>
        <w:continuationSeparator/>
      </w:r>
    </w:p>
    <w:p w14:paraId="038B03CC" w14:textId="77777777" w:rsidR="000D41DE" w:rsidRDefault="000D41D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0DB9F" w14:textId="77777777" w:rsidR="000D41DE" w:rsidRPr="007E6979" w:rsidRDefault="000D41DE" w:rsidP="00CC56C9">
    <w:pPr>
      <w:pStyle w:val="Footer"/>
      <w:tabs>
        <w:tab w:val="clear" w:pos="4320"/>
        <w:tab w:val="clear" w:pos="8640"/>
        <w:tab w:val="center" w:pos="4950"/>
        <w:tab w:val="right" w:pos="9810"/>
      </w:tabs>
      <w:rPr>
        <w:sz w:val="18"/>
        <w:szCs w:val="18"/>
      </w:rPr>
    </w:pPr>
    <w:r w:rsidRPr="0089582D">
      <w:rPr>
        <w:i/>
        <w:sz w:val="18"/>
      </w:rPr>
      <w:t xml:space="preserve">Proc. </w:t>
    </w:r>
    <w:r>
      <w:rPr>
        <w:i/>
        <w:sz w:val="18"/>
      </w:rPr>
      <w:t xml:space="preserve">2015 </w:t>
    </w:r>
    <w:r w:rsidRPr="0089582D">
      <w:rPr>
        <w:i/>
        <w:sz w:val="18"/>
      </w:rPr>
      <w:t xml:space="preserve">Canadian Engineering Education </w:t>
    </w:r>
    <w:r>
      <w:rPr>
        <w:i/>
        <w:sz w:val="18"/>
      </w:rPr>
      <w:t>Association (</w:t>
    </w:r>
    <w:r w:rsidRPr="0089582D">
      <w:rPr>
        <w:i/>
        <w:sz w:val="18"/>
      </w:rPr>
      <w:t>CEE</w:t>
    </w:r>
    <w:r>
      <w:rPr>
        <w:i/>
        <w:sz w:val="18"/>
      </w:rPr>
      <w:t>A15) Conf.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F2E1A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A788E"/>
    <w:multiLevelType w:val="hybridMultilevel"/>
    <w:tmpl w:val="66D0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884DBA"/>
    <w:multiLevelType w:val="hybridMultilevel"/>
    <w:tmpl w:val="5FF49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B73EF6"/>
    <w:multiLevelType w:val="multilevel"/>
    <w:tmpl w:val="F5C06F0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B505610"/>
    <w:multiLevelType w:val="hybridMultilevel"/>
    <w:tmpl w:val="EDCC7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42C43"/>
    <w:multiLevelType w:val="hybridMultilevel"/>
    <w:tmpl w:val="701C4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C20CE9"/>
    <w:multiLevelType w:val="hybridMultilevel"/>
    <w:tmpl w:val="D822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62C041F"/>
    <w:multiLevelType w:val="hybridMultilevel"/>
    <w:tmpl w:val="6E38C3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89E414B"/>
    <w:multiLevelType w:val="hybridMultilevel"/>
    <w:tmpl w:val="4EF21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C44460"/>
    <w:multiLevelType w:val="hybridMultilevel"/>
    <w:tmpl w:val="B0A2A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3B33FE"/>
    <w:multiLevelType w:val="hybridMultilevel"/>
    <w:tmpl w:val="8B4C6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3F5B5F"/>
    <w:multiLevelType w:val="hybridMultilevel"/>
    <w:tmpl w:val="5BC6351E"/>
    <w:lvl w:ilvl="0" w:tplc="8EE207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4E32C6"/>
    <w:multiLevelType w:val="hybridMultilevel"/>
    <w:tmpl w:val="958A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
  </w:num>
  <w:num w:numId="4">
    <w:abstractNumId w:val="8"/>
  </w:num>
  <w:num w:numId="5">
    <w:abstractNumId w:val="0"/>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num>
  <w:num w:numId="8">
    <w:abstractNumId w:val="7"/>
  </w:num>
  <w:num w:numId="9">
    <w:abstractNumId w:val="4"/>
  </w:num>
  <w:num w:numId="10">
    <w:abstractNumId w:val="9"/>
  </w:num>
  <w:num w:numId="11">
    <w:abstractNumId w:val="5"/>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7"/>
  <w:embedSystemFonts/>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E44"/>
    <w:rsid w:val="00012D38"/>
    <w:rsid w:val="00092ABC"/>
    <w:rsid w:val="000A217D"/>
    <w:rsid w:val="000C7799"/>
    <w:rsid w:val="000D41DE"/>
    <w:rsid w:val="000D535D"/>
    <w:rsid w:val="001323AE"/>
    <w:rsid w:val="00133249"/>
    <w:rsid w:val="001C48C5"/>
    <w:rsid w:val="001D4E3F"/>
    <w:rsid w:val="001F6426"/>
    <w:rsid w:val="0028296A"/>
    <w:rsid w:val="00287A7B"/>
    <w:rsid w:val="00322EC3"/>
    <w:rsid w:val="00337E33"/>
    <w:rsid w:val="00366B36"/>
    <w:rsid w:val="003F1EA5"/>
    <w:rsid w:val="00403DDE"/>
    <w:rsid w:val="00442E44"/>
    <w:rsid w:val="00492914"/>
    <w:rsid w:val="00496EC6"/>
    <w:rsid w:val="004B0EB7"/>
    <w:rsid w:val="004D2EB1"/>
    <w:rsid w:val="004E277E"/>
    <w:rsid w:val="00532C96"/>
    <w:rsid w:val="005C04FA"/>
    <w:rsid w:val="005F7853"/>
    <w:rsid w:val="00674C5E"/>
    <w:rsid w:val="0067749F"/>
    <w:rsid w:val="00677C6F"/>
    <w:rsid w:val="007427FD"/>
    <w:rsid w:val="007A124A"/>
    <w:rsid w:val="008E078A"/>
    <w:rsid w:val="00902679"/>
    <w:rsid w:val="00916AF9"/>
    <w:rsid w:val="009E72FD"/>
    <w:rsid w:val="00A434E0"/>
    <w:rsid w:val="00A87CCD"/>
    <w:rsid w:val="00AC0B5F"/>
    <w:rsid w:val="00B02F29"/>
    <w:rsid w:val="00B51FD9"/>
    <w:rsid w:val="00B77F14"/>
    <w:rsid w:val="00B96CD2"/>
    <w:rsid w:val="00BB1A7F"/>
    <w:rsid w:val="00BD1CD9"/>
    <w:rsid w:val="00BF4CA2"/>
    <w:rsid w:val="00C5361F"/>
    <w:rsid w:val="00CC56C9"/>
    <w:rsid w:val="00CD6C09"/>
    <w:rsid w:val="00CF6B3C"/>
    <w:rsid w:val="00CF7060"/>
    <w:rsid w:val="00D3618E"/>
    <w:rsid w:val="00D57098"/>
    <w:rsid w:val="00D609CE"/>
    <w:rsid w:val="00DB4270"/>
    <w:rsid w:val="00DD3029"/>
    <w:rsid w:val="00E0120C"/>
    <w:rsid w:val="00E01CEB"/>
    <w:rsid w:val="00E06B64"/>
    <w:rsid w:val="00E4272D"/>
    <w:rsid w:val="00E43740"/>
    <w:rsid w:val="00E673D5"/>
    <w:rsid w:val="00EB6CE2"/>
    <w:rsid w:val="00EC1024"/>
    <w:rsid w:val="00EC6E42"/>
    <w:rsid w:val="00EE31AF"/>
    <w:rsid w:val="00EF7337"/>
    <w:rsid w:val="00F15246"/>
    <w:rsid w:val="00F952A7"/>
    <w:rsid w:val="00FE0F33"/>
  </w:rsids>
  <m:mathPr>
    <m:mathFont m:val="Cambria Math"/>
    <m:brkBin m:val="before"/>
    <m:brkBinSub m:val="--"/>
    <m:smallFrac m:val="0"/>
    <m:dispDef m:val="0"/>
    <m:lMargin m:val="0"/>
    <m:rMargin m:val="0"/>
    <m:defJc m:val="centerGroup"/>
    <m:wrapRight/>
    <m:intLim m:val="subSup"/>
    <m:naryLim m:val="subSup"/>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59E378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val="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styleId="BodyTextIndent">
    <w:name w:val="Body Text Indent"/>
    <w:basedOn w:val="Normal"/>
    <w:pPr>
      <w:ind w:firstLine="245"/>
      <w:jc w:val="both"/>
    </w:pPr>
    <w:rPr>
      <w:sz w:val="20"/>
    </w:rPr>
  </w:style>
  <w:style w:type="paragraph" w:styleId="BodyTextIndent2">
    <w:name w:val="Body Text Indent 2"/>
    <w:basedOn w:val="Normal"/>
    <w:pPr>
      <w:ind w:firstLine="245"/>
      <w:jc w:val="both"/>
    </w:pPr>
    <w:rPr>
      <w:i/>
      <w:sz w:val="20"/>
    </w:r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Pagenumber">
    <w:name w:val="Page number"/>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character" w:styleId="Hyperlink">
    <w:name w:val="Hyperlink"/>
    <w:uiPriority w:val="99"/>
    <w:unhideWhenUsed/>
    <w:rsid w:val="003441D6"/>
    <w:rPr>
      <w:color w:val="0000FF"/>
      <w:u w:val="single"/>
    </w:rPr>
  </w:style>
  <w:style w:type="paragraph" w:styleId="Footer">
    <w:name w:val="footer"/>
    <w:basedOn w:val="Normal"/>
    <w:link w:val="FooterChar"/>
    <w:uiPriority w:val="99"/>
    <w:unhideWhenUsed/>
    <w:rsid w:val="000C4F08"/>
    <w:pPr>
      <w:tabs>
        <w:tab w:val="center" w:pos="4320"/>
        <w:tab w:val="right" w:pos="8640"/>
      </w:tabs>
    </w:pPr>
    <w:rPr>
      <w:lang w:val="x-none" w:eastAsia="x-none"/>
    </w:rPr>
  </w:style>
  <w:style w:type="character" w:customStyle="1" w:styleId="FooterChar">
    <w:name w:val="Footer Char"/>
    <w:link w:val="Footer"/>
    <w:uiPriority w:val="99"/>
    <w:rsid w:val="000C4F08"/>
    <w:rPr>
      <w:sz w:val="24"/>
    </w:rPr>
  </w:style>
  <w:style w:type="character" w:styleId="PageNumber0">
    <w:name w:val="page number"/>
    <w:basedOn w:val="DefaultParagraphFont"/>
    <w:uiPriority w:val="99"/>
    <w:semiHidden/>
    <w:unhideWhenUsed/>
    <w:rsid w:val="00EE6D91"/>
  </w:style>
  <w:style w:type="paragraph" w:customStyle="1" w:styleId="CM8">
    <w:name w:val="CM8"/>
    <w:basedOn w:val="Normal"/>
    <w:next w:val="Normal"/>
    <w:uiPriority w:val="99"/>
    <w:rsid w:val="00CB1284"/>
    <w:pPr>
      <w:widowControl w:val="0"/>
      <w:autoSpaceDE w:val="0"/>
      <w:autoSpaceDN w:val="0"/>
      <w:adjustRightInd w:val="0"/>
    </w:pPr>
    <w:rPr>
      <w:rFonts w:ascii="BIPOGE+Times" w:hAnsi="BIPOGE+Times"/>
      <w:szCs w:val="24"/>
    </w:rPr>
  </w:style>
  <w:style w:type="character" w:styleId="FollowedHyperlink">
    <w:name w:val="FollowedHyperlink"/>
    <w:uiPriority w:val="99"/>
    <w:semiHidden/>
    <w:unhideWhenUsed/>
    <w:rsid w:val="00807DF5"/>
    <w:rPr>
      <w:color w:val="800080"/>
      <w:u w:val="single"/>
    </w:rPr>
  </w:style>
  <w:style w:type="table" w:styleId="TableGrid">
    <w:name w:val="Table Grid"/>
    <w:basedOn w:val="TableNormal"/>
    <w:uiPriority w:val="59"/>
    <w:rsid w:val="00847A1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8C5"/>
    <w:rPr>
      <w:rFonts w:ascii="Lucida Grande" w:hAnsi="Lucida Grande" w:cs="Lucida Grande"/>
      <w:sz w:val="18"/>
      <w:szCs w:val="18"/>
    </w:rPr>
  </w:style>
  <w:style w:type="character" w:customStyle="1" w:styleId="BalloonTextChar">
    <w:name w:val="Balloon Text Char"/>
    <w:link w:val="BalloonText"/>
    <w:uiPriority w:val="99"/>
    <w:semiHidden/>
    <w:rsid w:val="001C48C5"/>
    <w:rPr>
      <w:rFonts w:ascii="Lucida Grande" w:hAnsi="Lucida Grande" w:cs="Lucida Grande"/>
      <w:sz w:val="18"/>
      <w:szCs w:val="18"/>
      <w:lang w:val="en-US" w:eastAsia="en-US"/>
    </w:rPr>
  </w:style>
  <w:style w:type="paragraph" w:styleId="ListParagraph">
    <w:name w:val="List Paragraph"/>
    <w:basedOn w:val="Normal"/>
    <w:uiPriority w:val="34"/>
    <w:qFormat/>
    <w:rsid w:val="00916AF9"/>
    <w:pPr>
      <w:ind w:left="720"/>
      <w:contextualSpacing/>
    </w:pPr>
  </w:style>
  <w:style w:type="paragraph" w:styleId="Caption">
    <w:name w:val="caption"/>
    <w:basedOn w:val="Normal"/>
    <w:next w:val="Normal"/>
    <w:uiPriority w:val="35"/>
    <w:unhideWhenUsed/>
    <w:qFormat/>
    <w:rsid w:val="0090267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val="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styleId="BodyTextIndent">
    <w:name w:val="Body Text Indent"/>
    <w:basedOn w:val="Normal"/>
    <w:pPr>
      <w:ind w:firstLine="245"/>
      <w:jc w:val="both"/>
    </w:pPr>
    <w:rPr>
      <w:sz w:val="20"/>
    </w:rPr>
  </w:style>
  <w:style w:type="paragraph" w:styleId="BodyTextIndent2">
    <w:name w:val="Body Text Indent 2"/>
    <w:basedOn w:val="Normal"/>
    <w:pPr>
      <w:ind w:firstLine="245"/>
      <w:jc w:val="both"/>
    </w:pPr>
    <w:rPr>
      <w:i/>
      <w:sz w:val="20"/>
    </w:r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Pagenumber">
    <w:name w:val="Page number"/>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character" w:styleId="Hyperlink">
    <w:name w:val="Hyperlink"/>
    <w:uiPriority w:val="99"/>
    <w:unhideWhenUsed/>
    <w:rsid w:val="003441D6"/>
    <w:rPr>
      <w:color w:val="0000FF"/>
      <w:u w:val="single"/>
    </w:rPr>
  </w:style>
  <w:style w:type="paragraph" w:styleId="Footer">
    <w:name w:val="footer"/>
    <w:basedOn w:val="Normal"/>
    <w:link w:val="FooterChar"/>
    <w:uiPriority w:val="99"/>
    <w:unhideWhenUsed/>
    <w:rsid w:val="000C4F08"/>
    <w:pPr>
      <w:tabs>
        <w:tab w:val="center" w:pos="4320"/>
        <w:tab w:val="right" w:pos="8640"/>
      </w:tabs>
    </w:pPr>
    <w:rPr>
      <w:lang w:val="x-none" w:eastAsia="x-none"/>
    </w:rPr>
  </w:style>
  <w:style w:type="character" w:customStyle="1" w:styleId="FooterChar">
    <w:name w:val="Footer Char"/>
    <w:link w:val="Footer"/>
    <w:uiPriority w:val="99"/>
    <w:rsid w:val="000C4F08"/>
    <w:rPr>
      <w:sz w:val="24"/>
    </w:rPr>
  </w:style>
  <w:style w:type="character" w:styleId="PageNumber0">
    <w:name w:val="page number"/>
    <w:basedOn w:val="DefaultParagraphFont"/>
    <w:uiPriority w:val="99"/>
    <w:semiHidden/>
    <w:unhideWhenUsed/>
    <w:rsid w:val="00EE6D91"/>
  </w:style>
  <w:style w:type="paragraph" w:customStyle="1" w:styleId="CM8">
    <w:name w:val="CM8"/>
    <w:basedOn w:val="Normal"/>
    <w:next w:val="Normal"/>
    <w:uiPriority w:val="99"/>
    <w:rsid w:val="00CB1284"/>
    <w:pPr>
      <w:widowControl w:val="0"/>
      <w:autoSpaceDE w:val="0"/>
      <w:autoSpaceDN w:val="0"/>
      <w:adjustRightInd w:val="0"/>
    </w:pPr>
    <w:rPr>
      <w:rFonts w:ascii="BIPOGE+Times" w:hAnsi="BIPOGE+Times"/>
      <w:szCs w:val="24"/>
    </w:rPr>
  </w:style>
  <w:style w:type="character" w:styleId="FollowedHyperlink">
    <w:name w:val="FollowedHyperlink"/>
    <w:uiPriority w:val="99"/>
    <w:semiHidden/>
    <w:unhideWhenUsed/>
    <w:rsid w:val="00807DF5"/>
    <w:rPr>
      <w:color w:val="800080"/>
      <w:u w:val="single"/>
    </w:rPr>
  </w:style>
  <w:style w:type="table" w:styleId="TableGrid">
    <w:name w:val="Table Grid"/>
    <w:basedOn w:val="TableNormal"/>
    <w:uiPriority w:val="59"/>
    <w:rsid w:val="00847A1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8C5"/>
    <w:rPr>
      <w:rFonts w:ascii="Lucida Grande" w:hAnsi="Lucida Grande" w:cs="Lucida Grande"/>
      <w:sz w:val="18"/>
      <w:szCs w:val="18"/>
    </w:rPr>
  </w:style>
  <w:style w:type="character" w:customStyle="1" w:styleId="BalloonTextChar">
    <w:name w:val="Balloon Text Char"/>
    <w:link w:val="BalloonText"/>
    <w:uiPriority w:val="99"/>
    <w:semiHidden/>
    <w:rsid w:val="001C48C5"/>
    <w:rPr>
      <w:rFonts w:ascii="Lucida Grande" w:hAnsi="Lucida Grande" w:cs="Lucida Grande"/>
      <w:sz w:val="18"/>
      <w:szCs w:val="18"/>
      <w:lang w:val="en-US" w:eastAsia="en-US"/>
    </w:rPr>
  </w:style>
  <w:style w:type="paragraph" w:styleId="ListParagraph">
    <w:name w:val="List Paragraph"/>
    <w:basedOn w:val="Normal"/>
    <w:uiPriority w:val="34"/>
    <w:qFormat/>
    <w:rsid w:val="00916AF9"/>
    <w:pPr>
      <w:ind w:left="720"/>
      <w:contextualSpacing/>
    </w:pPr>
  </w:style>
  <w:style w:type="paragraph" w:styleId="Caption">
    <w:name w:val="caption"/>
    <w:basedOn w:val="Normal"/>
    <w:next w:val="Normal"/>
    <w:uiPriority w:val="35"/>
    <w:unhideWhenUsed/>
    <w:qFormat/>
    <w:rsid w:val="0090267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github.com/jkaupp/R-SCEI" TargetMode="External"/><Relationship Id="rId23" Type="http://schemas.openxmlformats.org/officeDocument/2006/relationships/hyperlink" Target="http://github.com/jkaupp/R-SCEI"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409</TotalTime>
  <Pages>12</Pages>
  <Words>5331</Words>
  <Characters>30390</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35650</CharactersWithSpaces>
  <SharedDoc>false</SharedDoc>
  <HLinks>
    <vt:vector size="6" baseType="variant">
      <vt:variant>
        <vt:i4>6684776</vt:i4>
      </vt:variant>
      <vt:variant>
        <vt:i4>4452</vt:i4>
      </vt:variant>
      <vt:variant>
        <vt:i4>1025</vt:i4>
      </vt:variant>
      <vt:variant>
        <vt:i4>1</vt:i4>
      </vt:variant>
      <vt:variant>
        <vt:lpwstr>Stencil-150dpi</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cp:lastModifiedBy>Jake Kaupp</cp:lastModifiedBy>
  <cp:revision>25</cp:revision>
  <cp:lastPrinted>2013-03-15T16:47:00Z</cp:lastPrinted>
  <dcterms:created xsi:type="dcterms:W3CDTF">2015-04-28T20:40:00Z</dcterms:created>
  <dcterms:modified xsi:type="dcterms:W3CDTF">2015-05-01T15:14:00Z</dcterms:modified>
</cp:coreProperties>
</file>